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A7E83" w14:textId="77777777" w:rsidR="00474D07" w:rsidRPr="0026634C" w:rsidRDefault="00474D07" w:rsidP="00474D07">
      <w:pPr>
        <w:shd w:val="clear" w:color="auto" w:fill="FFFFFF"/>
        <w:spacing w:after="0" w:line="240" w:lineRule="auto"/>
        <w:jc w:val="both"/>
        <w:rPr>
          <w:rFonts w:ascii="Times New Roman" w:eastAsia="Times New Roman" w:hAnsi="Times New Roman" w:cs="Times New Roman"/>
          <w:lang w:eastAsia="ro-RO"/>
        </w:rPr>
      </w:pPr>
    </w:p>
    <w:p w14:paraId="5ACCE450" w14:textId="420F106C" w:rsidR="00474D07" w:rsidRPr="0026634C" w:rsidRDefault="00474D07" w:rsidP="00474D07">
      <w:pPr>
        <w:shd w:val="clear" w:color="auto" w:fill="FFFFFF"/>
        <w:spacing w:after="0" w:line="240" w:lineRule="auto"/>
        <w:jc w:val="both"/>
        <w:rPr>
          <w:rFonts w:ascii="Times New Roman" w:eastAsia="Times New Roman" w:hAnsi="Times New Roman" w:cs="Times New Roman"/>
          <w:lang w:eastAsia="ro-RO"/>
        </w:rPr>
      </w:pPr>
      <w:bookmarkStart w:id="0" w:name="do|ax1^4"/>
      <w:r w:rsidRPr="0026634C">
        <w:rPr>
          <w:rFonts w:ascii="Times New Roman" w:eastAsia="Times New Roman" w:hAnsi="Times New Roman" w:cs="Times New Roman"/>
          <w:b/>
          <w:bCs/>
          <w:sz w:val="26"/>
          <w:szCs w:val="26"/>
          <w:lang w:eastAsia="ro-RO"/>
        </w:rPr>
        <w:tab/>
      </w:r>
      <w:r w:rsidRPr="0026634C">
        <w:rPr>
          <w:rFonts w:ascii="Times New Roman" w:eastAsia="Times New Roman" w:hAnsi="Times New Roman" w:cs="Times New Roman"/>
          <w:b/>
          <w:bCs/>
          <w:sz w:val="26"/>
          <w:szCs w:val="26"/>
          <w:lang w:eastAsia="ro-RO"/>
        </w:rPr>
        <w:tab/>
      </w:r>
      <w:r w:rsidRPr="0026634C">
        <w:rPr>
          <w:rFonts w:ascii="Times New Roman" w:eastAsia="Times New Roman" w:hAnsi="Times New Roman" w:cs="Times New Roman"/>
          <w:b/>
          <w:bCs/>
          <w:sz w:val="26"/>
          <w:szCs w:val="26"/>
          <w:lang w:eastAsia="ro-RO"/>
        </w:rPr>
        <w:tab/>
      </w:r>
      <w:r w:rsidRPr="0026634C">
        <w:rPr>
          <w:rFonts w:ascii="Times New Roman" w:eastAsia="Times New Roman" w:hAnsi="Times New Roman" w:cs="Times New Roman"/>
          <w:b/>
          <w:bCs/>
          <w:sz w:val="26"/>
          <w:szCs w:val="26"/>
          <w:lang w:eastAsia="ro-RO"/>
        </w:rPr>
        <w:tab/>
      </w:r>
      <w:r w:rsidRPr="0026634C">
        <w:rPr>
          <w:rFonts w:ascii="Times New Roman" w:eastAsia="Times New Roman" w:hAnsi="Times New Roman" w:cs="Times New Roman"/>
          <w:b/>
          <w:bCs/>
          <w:sz w:val="26"/>
          <w:szCs w:val="26"/>
          <w:lang w:eastAsia="ro-RO"/>
        </w:rPr>
        <w:tab/>
      </w:r>
      <w:r w:rsidRPr="0026634C">
        <w:rPr>
          <w:rFonts w:ascii="Times New Roman" w:eastAsia="Times New Roman" w:hAnsi="Times New Roman" w:cs="Times New Roman"/>
          <w:b/>
          <w:bCs/>
          <w:sz w:val="26"/>
          <w:szCs w:val="26"/>
          <w:lang w:eastAsia="ro-RO"/>
        </w:rPr>
        <w:tab/>
      </w:r>
      <w:r w:rsidRPr="0026634C">
        <w:rPr>
          <w:rFonts w:ascii="Times New Roman" w:eastAsia="Times New Roman" w:hAnsi="Times New Roman" w:cs="Times New Roman"/>
          <w:b/>
          <w:bCs/>
          <w:sz w:val="26"/>
          <w:szCs w:val="26"/>
          <w:lang w:eastAsia="ro-RO"/>
        </w:rPr>
        <w:tab/>
      </w:r>
      <w:r w:rsidR="000F3B81">
        <w:rPr>
          <w:rFonts w:ascii="Times New Roman" w:eastAsia="Times New Roman" w:hAnsi="Times New Roman" w:cs="Times New Roman"/>
          <w:b/>
          <w:bCs/>
          <w:sz w:val="26"/>
          <w:szCs w:val="26"/>
          <w:lang w:eastAsia="ro-RO"/>
        </w:rPr>
        <w:t xml:space="preserve">              </w:t>
      </w:r>
      <w:r w:rsidRPr="0026634C">
        <w:rPr>
          <w:rFonts w:ascii="Times New Roman" w:eastAsia="Times New Roman" w:hAnsi="Times New Roman" w:cs="Times New Roman"/>
          <w:b/>
          <w:bCs/>
          <w:sz w:val="26"/>
          <w:szCs w:val="26"/>
          <w:lang w:eastAsia="ro-RO"/>
        </w:rPr>
        <w:tab/>
      </w:r>
      <w:bookmarkEnd w:id="0"/>
      <w:r w:rsidRPr="0026634C">
        <w:rPr>
          <w:rFonts w:ascii="Times New Roman" w:eastAsia="Times New Roman" w:hAnsi="Times New Roman" w:cs="Times New Roman"/>
          <w:b/>
          <w:bCs/>
          <w:sz w:val="26"/>
          <w:szCs w:val="26"/>
          <w:lang w:eastAsia="ro-RO"/>
        </w:rPr>
        <w:t xml:space="preserve">ANEXA la </w:t>
      </w:r>
      <w:r w:rsidR="00724C2A">
        <w:rPr>
          <w:rFonts w:ascii="Times New Roman" w:eastAsia="Times New Roman" w:hAnsi="Times New Roman" w:cs="Times New Roman"/>
          <w:b/>
          <w:bCs/>
          <w:sz w:val="26"/>
          <w:szCs w:val="26"/>
          <w:lang w:eastAsia="ro-RO"/>
        </w:rPr>
        <w:t>H</w:t>
      </w:r>
      <w:r w:rsidR="000F3B81">
        <w:rPr>
          <w:rFonts w:ascii="Times New Roman" w:eastAsia="Times New Roman" w:hAnsi="Times New Roman" w:cs="Times New Roman"/>
          <w:b/>
          <w:bCs/>
          <w:sz w:val="26"/>
          <w:szCs w:val="26"/>
          <w:lang w:eastAsia="ro-RO"/>
        </w:rPr>
        <w:t>.</w:t>
      </w:r>
      <w:r w:rsidR="00724C2A">
        <w:rPr>
          <w:rFonts w:ascii="Times New Roman" w:eastAsia="Times New Roman" w:hAnsi="Times New Roman" w:cs="Times New Roman"/>
          <w:b/>
          <w:bCs/>
          <w:sz w:val="26"/>
          <w:szCs w:val="26"/>
          <w:lang w:eastAsia="ro-RO"/>
        </w:rPr>
        <w:t>C</w:t>
      </w:r>
      <w:r w:rsidR="000F3B81">
        <w:rPr>
          <w:rFonts w:ascii="Times New Roman" w:eastAsia="Times New Roman" w:hAnsi="Times New Roman" w:cs="Times New Roman"/>
          <w:b/>
          <w:bCs/>
          <w:sz w:val="26"/>
          <w:szCs w:val="26"/>
          <w:lang w:eastAsia="ro-RO"/>
        </w:rPr>
        <w:t>.</w:t>
      </w:r>
      <w:r w:rsidR="00724C2A">
        <w:rPr>
          <w:rFonts w:ascii="Times New Roman" w:eastAsia="Times New Roman" w:hAnsi="Times New Roman" w:cs="Times New Roman"/>
          <w:b/>
          <w:bCs/>
          <w:sz w:val="26"/>
          <w:szCs w:val="26"/>
          <w:lang w:eastAsia="ro-RO"/>
        </w:rPr>
        <w:t>L</w:t>
      </w:r>
      <w:r w:rsidR="00361A93">
        <w:rPr>
          <w:rFonts w:ascii="Times New Roman" w:eastAsia="Times New Roman" w:hAnsi="Times New Roman" w:cs="Times New Roman"/>
          <w:b/>
          <w:bCs/>
          <w:sz w:val="26"/>
          <w:szCs w:val="26"/>
          <w:lang w:eastAsia="ro-RO"/>
        </w:rPr>
        <w:t xml:space="preserve"> </w:t>
      </w:r>
      <w:r w:rsidRPr="0026634C">
        <w:rPr>
          <w:rFonts w:ascii="Times New Roman" w:eastAsia="Times New Roman" w:hAnsi="Times New Roman" w:cs="Times New Roman"/>
          <w:b/>
          <w:bCs/>
          <w:sz w:val="26"/>
          <w:szCs w:val="26"/>
          <w:lang w:eastAsia="ro-RO"/>
        </w:rPr>
        <w:t xml:space="preserve">  nr. </w:t>
      </w:r>
      <w:r w:rsidR="000F3B81">
        <w:rPr>
          <w:rFonts w:ascii="Times New Roman" w:eastAsia="Times New Roman" w:hAnsi="Times New Roman" w:cs="Times New Roman"/>
          <w:b/>
          <w:bCs/>
          <w:sz w:val="26"/>
          <w:szCs w:val="26"/>
          <w:lang w:eastAsia="ro-RO"/>
        </w:rPr>
        <w:t>33/2026</w:t>
      </w:r>
    </w:p>
    <w:p w14:paraId="015FA702" w14:textId="77777777" w:rsidR="00D755F5" w:rsidRDefault="00D755F5" w:rsidP="00474D07">
      <w:pPr>
        <w:shd w:val="clear" w:color="auto" w:fill="FFFFFF"/>
        <w:spacing w:after="0" w:line="240" w:lineRule="auto"/>
        <w:jc w:val="center"/>
        <w:rPr>
          <w:rFonts w:ascii="Times New Roman" w:eastAsia="Times New Roman" w:hAnsi="Times New Roman" w:cs="Times New Roman"/>
          <w:b/>
          <w:bCs/>
          <w:sz w:val="26"/>
          <w:szCs w:val="26"/>
          <w:lang w:eastAsia="ro-RO"/>
        </w:rPr>
      </w:pPr>
    </w:p>
    <w:p w14:paraId="05ABDE12" w14:textId="77777777" w:rsidR="00C5232C" w:rsidRDefault="00C5232C" w:rsidP="00C5232C">
      <w:pPr>
        <w:shd w:val="clear" w:color="auto" w:fill="FFFFFF"/>
        <w:spacing w:after="0" w:line="240" w:lineRule="auto"/>
        <w:jc w:val="center"/>
        <w:rPr>
          <w:rFonts w:ascii="Times New Roman" w:eastAsia="Times New Roman" w:hAnsi="Times New Roman" w:cs="Times New Roman"/>
          <w:b/>
          <w:bCs/>
          <w:sz w:val="26"/>
          <w:szCs w:val="26"/>
          <w:lang w:eastAsia="ro-RO"/>
        </w:rPr>
      </w:pPr>
      <w:bookmarkStart w:id="1" w:name="do|ax1^4|pa1"/>
      <w:bookmarkEnd w:id="1"/>
    </w:p>
    <w:p w14:paraId="2CD7A973" w14:textId="30ECC0C4" w:rsidR="00C5232C" w:rsidRPr="0026634C" w:rsidRDefault="0055532B" w:rsidP="00C5232C">
      <w:pPr>
        <w:shd w:val="clear" w:color="auto" w:fill="FFFFFF"/>
        <w:spacing w:after="0" w:line="240" w:lineRule="auto"/>
        <w:jc w:val="center"/>
        <w:rPr>
          <w:rFonts w:ascii="Times New Roman" w:eastAsia="Times New Roman" w:hAnsi="Times New Roman" w:cs="Times New Roman"/>
          <w:b/>
          <w:bCs/>
          <w:sz w:val="26"/>
          <w:szCs w:val="26"/>
          <w:lang w:eastAsia="ro-RO"/>
        </w:rPr>
      </w:pPr>
      <w:r w:rsidRPr="0026634C">
        <w:rPr>
          <w:rFonts w:ascii="Times New Roman" w:eastAsia="Times New Roman" w:hAnsi="Times New Roman" w:cs="Times New Roman"/>
          <w:b/>
          <w:bCs/>
          <w:sz w:val="24"/>
          <w:szCs w:val="24"/>
          <w:lang w:eastAsia="ro-RO"/>
        </w:rPr>
        <w:tab/>
      </w:r>
      <w:bookmarkStart w:id="2" w:name="_Hlk223338275"/>
      <w:bookmarkStart w:id="3" w:name="_Hlk223507096"/>
      <w:bookmarkStart w:id="4" w:name="_Hlk223335352"/>
      <w:r w:rsidR="00C5232C" w:rsidRPr="0026634C">
        <w:rPr>
          <w:rFonts w:ascii="Times New Roman" w:eastAsia="Times New Roman" w:hAnsi="Times New Roman" w:cs="Times New Roman"/>
          <w:b/>
          <w:bCs/>
          <w:sz w:val="26"/>
          <w:szCs w:val="26"/>
          <w:lang w:eastAsia="ro-RO"/>
        </w:rPr>
        <w:t>REGULAMENT DE ORGANIZARE ȘI FUNCȚIONARE</w:t>
      </w:r>
    </w:p>
    <w:p w14:paraId="688C7837" w14:textId="77777777" w:rsidR="00C5232C" w:rsidRPr="0026634C" w:rsidRDefault="00C5232C" w:rsidP="00C5232C">
      <w:pPr>
        <w:shd w:val="clear" w:color="auto" w:fill="FFFFFF"/>
        <w:spacing w:after="0" w:line="240" w:lineRule="auto"/>
        <w:jc w:val="center"/>
        <w:rPr>
          <w:rFonts w:ascii="Times New Roman" w:eastAsia="Times New Roman" w:hAnsi="Times New Roman" w:cs="Times New Roman"/>
          <w:b/>
          <w:bCs/>
          <w:sz w:val="24"/>
          <w:szCs w:val="24"/>
          <w:lang w:eastAsia="ro-RO"/>
        </w:rPr>
      </w:pPr>
      <w:r w:rsidRPr="0026634C">
        <w:rPr>
          <w:rFonts w:ascii="Times New Roman" w:eastAsia="Times New Roman" w:hAnsi="Times New Roman" w:cs="Times New Roman"/>
          <w:b/>
          <w:bCs/>
          <w:sz w:val="26"/>
          <w:szCs w:val="26"/>
          <w:lang w:eastAsia="ro-RO"/>
        </w:rPr>
        <w:t xml:space="preserve"> a serviciului social </w:t>
      </w:r>
      <w:r w:rsidRPr="0026634C">
        <w:rPr>
          <w:rFonts w:ascii="Times New Roman" w:eastAsia="Times New Roman" w:hAnsi="Times New Roman" w:cs="Times New Roman"/>
          <w:b/>
          <w:bCs/>
          <w:sz w:val="24"/>
          <w:szCs w:val="24"/>
          <w:lang w:eastAsia="ro-RO"/>
        </w:rPr>
        <w:t>furnizat în comunitate prin</w:t>
      </w:r>
    </w:p>
    <w:p w14:paraId="6FECD535" w14:textId="77777777" w:rsidR="00C5232C" w:rsidRDefault="00C5232C" w:rsidP="00C5232C">
      <w:pPr>
        <w:shd w:val="clear" w:color="auto" w:fill="FFFFFF"/>
        <w:spacing w:after="0" w:line="240" w:lineRule="auto"/>
        <w:jc w:val="center"/>
        <w:rPr>
          <w:rFonts w:ascii="Times New Roman" w:eastAsia="Times New Roman" w:hAnsi="Times New Roman" w:cs="Times New Roman"/>
          <w:b/>
          <w:bCs/>
          <w:sz w:val="28"/>
          <w:szCs w:val="28"/>
          <w:lang w:eastAsia="ro-RO"/>
        </w:rPr>
      </w:pPr>
      <w:r w:rsidRPr="0026634C">
        <w:rPr>
          <w:rFonts w:ascii="Times New Roman" w:eastAsia="Times New Roman" w:hAnsi="Times New Roman" w:cs="Times New Roman"/>
          <w:b/>
          <w:bCs/>
          <w:sz w:val="28"/>
          <w:szCs w:val="28"/>
          <w:lang w:eastAsia="ro-RO"/>
        </w:rPr>
        <w:t>"Centrul social  comunitar "</w:t>
      </w:r>
    </w:p>
    <w:p w14:paraId="6BBC3C6D" w14:textId="77777777" w:rsidR="00C5232C" w:rsidRPr="0026634C" w:rsidRDefault="00C5232C" w:rsidP="00C5232C">
      <w:pPr>
        <w:shd w:val="clear" w:color="auto" w:fill="FFFFFF"/>
        <w:spacing w:after="0" w:line="240" w:lineRule="auto"/>
        <w:jc w:val="center"/>
        <w:rPr>
          <w:rFonts w:ascii="Times New Roman" w:eastAsia="Times New Roman" w:hAnsi="Times New Roman" w:cs="Times New Roman"/>
          <w:sz w:val="24"/>
          <w:szCs w:val="24"/>
          <w:lang w:eastAsia="ro-RO"/>
        </w:rPr>
      </w:pPr>
    </w:p>
    <w:p w14:paraId="2F670A46" w14:textId="77777777" w:rsidR="00C5232C" w:rsidRDefault="00C5232C" w:rsidP="00C5232C">
      <w:pPr>
        <w:shd w:val="clear" w:color="auto" w:fill="FFFFFF"/>
        <w:spacing w:after="0" w:line="240" w:lineRule="auto"/>
        <w:jc w:val="both"/>
        <w:rPr>
          <w:rFonts w:ascii="Times New Roman" w:eastAsia="Times New Roman" w:hAnsi="Times New Roman" w:cs="Times New Roman"/>
          <w:b/>
          <w:bCs/>
          <w:sz w:val="24"/>
          <w:szCs w:val="24"/>
          <w:lang w:eastAsia="ro-RO"/>
        </w:rPr>
      </w:pPr>
      <w:r w:rsidRPr="0026634C">
        <w:rPr>
          <w:rFonts w:ascii="Times New Roman" w:eastAsia="Times New Roman" w:hAnsi="Times New Roman" w:cs="Times New Roman"/>
          <w:b/>
          <w:bCs/>
          <w:sz w:val="24"/>
          <w:szCs w:val="24"/>
          <w:lang w:eastAsia="ro-RO"/>
        </w:rPr>
        <w:tab/>
      </w:r>
    </w:p>
    <w:p w14:paraId="1F01EFD5" w14:textId="77777777" w:rsidR="00C5232C" w:rsidRPr="00CC1F35" w:rsidRDefault="00C5232C" w:rsidP="00C5232C">
      <w:pPr>
        <w:shd w:val="clear" w:color="auto" w:fill="FFFFFF"/>
        <w:spacing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4"/>
          <w:szCs w:val="24"/>
          <w:lang w:eastAsia="ro-RO"/>
        </w:rPr>
        <w:t xml:space="preserve">            </w:t>
      </w:r>
      <w:r w:rsidRPr="00CC1F35">
        <w:rPr>
          <w:rFonts w:ascii="Times New Roman" w:eastAsia="Times New Roman" w:hAnsi="Times New Roman" w:cs="Times New Roman"/>
          <w:b/>
          <w:bCs/>
          <w:sz w:val="28"/>
          <w:szCs w:val="28"/>
          <w:lang w:eastAsia="ro-RO"/>
        </w:rPr>
        <w:t>Art. 1:</w:t>
      </w:r>
      <w:r w:rsidRPr="00CC1F35">
        <w:rPr>
          <w:rFonts w:ascii="Times New Roman" w:eastAsia="Times New Roman" w:hAnsi="Times New Roman" w:cs="Times New Roman"/>
          <w:sz w:val="28"/>
          <w:szCs w:val="28"/>
          <w:lang w:eastAsia="ro-RO"/>
        </w:rPr>
        <w:t xml:space="preserve"> </w:t>
      </w:r>
      <w:r w:rsidRPr="00CC1F35">
        <w:rPr>
          <w:rFonts w:ascii="Times New Roman" w:eastAsia="Times New Roman" w:hAnsi="Times New Roman" w:cs="Times New Roman"/>
          <w:b/>
          <w:bCs/>
          <w:sz w:val="28"/>
          <w:szCs w:val="28"/>
          <w:lang w:eastAsia="ro-RO"/>
        </w:rPr>
        <w:t>Definiție</w:t>
      </w:r>
    </w:p>
    <w:p w14:paraId="285A6E09" w14:textId="77777777" w:rsidR="00C5232C" w:rsidRPr="00CB4522"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5" w:name="do|ax1^4|ar1|pa1"/>
      <w:bookmarkEnd w:id="5"/>
      <w:r w:rsidRPr="0026634C">
        <w:rPr>
          <w:rFonts w:ascii="Times New Roman" w:eastAsia="Times New Roman" w:hAnsi="Times New Roman" w:cs="Times New Roman"/>
          <w:sz w:val="24"/>
          <w:szCs w:val="24"/>
          <w:lang w:eastAsia="ro-RO"/>
        </w:rPr>
        <w:tab/>
      </w:r>
      <w:r w:rsidRPr="00CB4522">
        <w:rPr>
          <w:rFonts w:ascii="Times New Roman" w:eastAsia="Times New Roman" w:hAnsi="Times New Roman" w:cs="Times New Roman"/>
          <w:sz w:val="24"/>
          <w:szCs w:val="24"/>
          <w:lang w:eastAsia="ro-RO"/>
        </w:rPr>
        <w:t xml:space="preserve">Regulamentul de organizare şi funcționare este un document propriu al serviciului social </w:t>
      </w:r>
      <w:r w:rsidRPr="00CB4522">
        <w:rPr>
          <w:rFonts w:ascii="Times New Roman" w:eastAsia="Times New Roman" w:hAnsi="Times New Roman" w:cs="Times New Roman"/>
          <w:b/>
          <w:bCs/>
          <w:sz w:val="24"/>
          <w:szCs w:val="24"/>
          <w:lang w:eastAsia="ro-RO"/>
        </w:rPr>
        <w:t xml:space="preserve">"Centrul social comunitar ",  </w:t>
      </w:r>
      <w:r w:rsidRPr="00CB4522">
        <w:rPr>
          <w:rFonts w:ascii="Times New Roman" w:eastAsia="Times New Roman" w:hAnsi="Times New Roman" w:cs="Times New Roman"/>
          <w:bCs/>
          <w:sz w:val="24"/>
          <w:szCs w:val="24"/>
          <w:lang w:eastAsia="ro-RO"/>
        </w:rPr>
        <w:t>care funcționează conform organigramei</w:t>
      </w:r>
      <w:r w:rsidRPr="00CB4522">
        <w:rPr>
          <w:rFonts w:ascii="Times New Roman" w:eastAsia="Times New Roman" w:hAnsi="Times New Roman" w:cs="Times New Roman"/>
          <w:b/>
          <w:bCs/>
          <w:sz w:val="24"/>
          <w:szCs w:val="24"/>
          <w:lang w:eastAsia="ro-RO"/>
        </w:rPr>
        <w:t xml:space="preserve"> </w:t>
      </w:r>
      <w:r w:rsidRPr="00CB4522">
        <w:rPr>
          <w:rFonts w:ascii="Times New Roman" w:eastAsia="Times New Roman" w:hAnsi="Times New Roman" w:cs="Times New Roman"/>
          <w:sz w:val="24"/>
          <w:szCs w:val="24"/>
          <w:lang w:eastAsia="ro-RO"/>
        </w:rPr>
        <w:t>aprobată  prin Hotărârea consiliului local nr. 18 /2021 , în vederea asigurării funcționării acestuia cu respectarea standardelor minime de calitate aplicabile şi a asigurării accesului persoanelor beneficiare la informații privind condițiile de accesare, serviciile oferite etc.</w:t>
      </w:r>
    </w:p>
    <w:p w14:paraId="303C16D4" w14:textId="77777777" w:rsidR="00C5232C" w:rsidRPr="00CB4522" w:rsidRDefault="00C5232C" w:rsidP="00C5232C">
      <w:pPr>
        <w:shd w:val="clear" w:color="auto" w:fill="FFFFFF"/>
        <w:spacing w:after="0"/>
        <w:jc w:val="both"/>
        <w:rPr>
          <w:rFonts w:ascii="Times New Roman" w:eastAsia="Times New Roman" w:hAnsi="Times New Roman" w:cs="Times New Roman"/>
          <w:b/>
          <w:bCs/>
          <w:sz w:val="24"/>
          <w:szCs w:val="24"/>
          <w:lang w:eastAsia="ro-RO"/>
        </w:rPr>
      </w:pPr>
      <w:bookmarkStart w:id="6" w:name="do|ax1^4|ar1|pa2"/>
      <w:bookmarkStart w:id="7" w:name="do|ax1^4|ar1|pa3"/>
      <w:bookmarkEnd w:id="6"/>
      <w:bookmarkEnd w:id="7"/>
    </w:p>
    <w:p w14:paraId="0C448867" w14:textId="77777777" w:rsidR="00C5232C" w:rsidRPr="00CC1F35" w:rsidRDefault="00C5232C" w:rsidP="00C5232C">
      <w:pPr>
        <w:shd w:val="clear" w:color="auto" w:fill="FFFFFF"/>
        <w:spacing w:after="0" w:line="240" w:lineRule="auto"/>
        <w:jc w:val="both"/>
        <w:rPr>
          <w:rFonts w:ascii="Times New Roman" w:eastAsia="Times New Roman" w:hAnsi="Times New Roman" w:cs="Times New Roman"/>
          <w:i/>
          <w:sz w:val="28"/>
          <w:szCs w:val="28"/>
          <w:lang w:eastAsia="ro-RO"/>
        </w:rPr>
      </w:pPr>
      <w:r w:rsidRPr="0026634C">
        <w:rPr>
          <w:rFonts w:ascii="Times New Roman" w:eastAsia="Times New Roman" w:hAnsi="Times New Roman" w:cs="Times New Roman"/>
          <w:b/>
          <w:bCs/>
          <w:sz w:val="24"/>
          <w:szCs w:val="24"/>
          <w:lang w:eastAsia="ro-RO"/>
        </w:rPr>
        <w:tab/>
      </w:r>
      <w:r w:rsidRPr="00CC1F35">
        <w:rPr>
          <w:rFonts w:ascii="Times New Roman" w:eastAsia="Times New Roman" w:hAnsi="Times New Roman" w:cs="Times New Roman"/>
          <w:b/>
          <w:bCs/>
          <w:sz w:val="28"/>
          <w:szCs w:val="28"/>
          <w:lang w:eastAsia="ro-RO"/>
        </w:rPr>
        <w:t>Art. 2:</w:t>
      </w:r>
      <w:r w:rsidRPr="00CC1F35">
        <w:rPr>
          <w:rFonts w:ascii="Times New Roman" w:eastAsia="Times New Roman" w:hAnsi="Times New Roman" w:cs="Times New Roman"/>
          <w:sz w:val="28"/>
          <w:szCs w:val="28"/>
          <w:lang w:eastAsia="ro-RO"/>
        </w:rPr>
        <w:t xml:space="preserve"> </w:t>
      </w:r>
      <w:r w:rsidRPr="00CC1F35">
        <w:rPr>
          <w:rFonts w:ascii="Times New Roman" w:eastAsia="Times New Roman" w:hAnsi="Times New Roman" w:cs="Times New Roman"/>
          <w:b/>
          <w:bCs/>
          <w:sz w:val="28"/>
          <w:szCs w:val="28"/>
          <w:lang w:eastAsia="ro-RO"/>
        </w:rPr>
        <w:t>Identificarea serviciului social</w:t>
      </w:r>
      <w:bookmarkStart w:id="8" w:name="do|ax1^4|ar2|pa1"/>
      <w:bookmarkStart w:id="9" w:name="do|ax1^4|ar2|pa2"/>
      <w:bookmarkEnd w:id="8"/>
      <w:bookmarkEnd w:id="9"/>
    </w:p>
    <w:p w14:paraId="3C319289" w14:textId="77777777" w:rsidR="00C5232C" w:rsidRPr="00CB4522"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10" w:name="do|ax1^4|ar2|pa8"/>
      <w:bookmarkEnd w:id="10"/>
      <w:r w:rsidRPr="0026634C">
        <w:rPr>
          <w:rFonts w:ascii="Times New Roman" w:eastAsia="Times New Roman" w:hAnsi="Times New Roman" w:cs="Times New Roman"/>
          <w:sz w:val="24"/>
          <w:szCs w:val="24"/>
          <w:lang w:eastAsia="ro-RO"/>
        </w:rPr>
        <w:tab/>
        <w:t xml:space="preserve">Serviciul social </w:t>
      </w:r>
      <w:r w:rsidRPr="00583AD0">
        <w:rPr>
          <w:rFonts w:ascii="Times New Roman" w:eastAsia="Times New Roman" w:hAnsi="Times New Roman" w:cs="Times New Roman"/>
          <w:bCs/>
          <w:i/>
          <w:sz w:val="24"/>
          <w:szCs w:val="24"/>
          <w:lang w:eastAsia="ro-RO"/>
        </w:rPr>
        <w:t>"</w:t>
      </w:r>
      <w:r w:rsidRPr="00583AD0">
        <w:rPr>
          <w:rFonts w:ascii="Times New Roman" w:eastAsia="Times New Roman" w:hAnsi="Times New Roman" w:cs="Times New Roman"/>
          <w:bCs/>
          <w:sz w:val="24"/>
          <w:szCs w:val="24"/>
          <w:lang w:eastAsia="ro-RO"/>
        </w:rPr>
        <w:t xml:space="preserve"> Centrul  social comunitar</w:t>
      </w:r>
      <w:r w:rsidRPr="0026634C">
        <w:rPr>
          <w:rFonts w:ascii="Times New Roman" w:eastAsia="Times New Roman" w:hAnsi="Times New Roman" w:cs="Times New Roman"/>
          <w:b/>
          <w:bCs/>
          <w:sz w:val="24"/>
          <w:szCs w:val="24"/>
          <w:lang w:eastAsia="ro-RO"/>
        </w:rPr>
        <w:t xml:space="preserve"> </w:t>
      </w:r>
      <w:r w:rsidRPr="0026634C">
        <w:rPr>
          <w:rFonts w:ascii="Times New Roman" w:eastAsia="Times New Roman" w:hAnsi="Times New Roman" w:cs="Times New Roman"/>
          <w:b/>
          <w:i/>
          <w:sz w:val="24"/>
          <w:szCs w:val="24"/>
          <w:lang w:eastAsia="ro-RO"/>
        </w:rPr>
        <w:t>",</w:t>
      </w:r>
      <w:r w:rsidRPr="0026634C">
        <w:rPr>
          <w:rFonts w:ascii="Times New Roman" w:eastAsia="Times New Roman" w:hAnsi="Times New Roman" w:cs="Times New Roman"/>
          <w:sz w:val="24"/>
          <w:szCs w:val="24"/>
          <w:lang w:eastAsia="ro-RO"/>
        </w:rPr>
        <w:t xml:space="preserve"> cod serviciu social 8899CZ –PN-V , este  înființat şi administrat de furnizorul </w:t>
      </w:r>
      <w:r w:rsidRPr="00CB4522">
        <w:rPr>
          <w:rFonts w:ascii="Times New Roman" w:eastAsia="Times New Roman" w:hAnsi="Times New Roman" w:cs="Times New Roman"/>
          <w:sz w:val="24"/>
          <w:szCs w:val="24"/>
          <w:lang w:eastAsia="ro-RO"/>
        </w:rPr>
        <w:t xml:space="preserve">Direcția de asistență socială Vulcan  acreditat conform Certificatului de acreditare nr. seria AF nr. 005430, și deține sediul în Vulcan str. M. Viteazu, nr. </w:t>
      </w:r>
      <w:bookmarkStart w:id="11" w:name="do|ax1^3|ar2|pa2"/>
      <w:bookmarkStart w:id="12" w:name="do|ax1^3|ar2|pa3"/>
      <w:bookmarkEnd w:id="11"/>
      <w:bookmarkEnd w:id="12"/>
      <w:r w:rsidRPr="00CB4522">
        <w:rPr>
          <w:rFonts w:ascii="Times New Roman" w:eastAsia="Times New Roman" w:hAnsi="Times New Roman" w:cs="Times New Roman"/>
          <w:sz w:val="24"/>
          <w:szCs w:val="24"/>
          <w:lang w:eastAsia="ro-RO"/>
        </w:rPr>
        <w:t>31, județul Hunedoara.</w:t>
      </w:r>
    </w:p>
    <w:p w14:paraId="54CF77AC"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CB4522">
        <w:rPr>
          <w:rFonts w:ascii="Times New Roman" w:eastAsia="Times New Roman" w:hAnsi="Times New Roman" w:cs="Times New Roman"/>
          <w:sz w:val="24"/>
          <w:szCs w:val="24"/>
          <w:vertAlign w:val="superscript"/>
          <w:lang w:eastAsia="ro-RO"/>
        </w:rPr>
        <w:tab/>
      </w:r>
      <w:r w:rsidRPr="00CB4522">
        <w:rPr>
          <w:rFonts w:ascii="Times New Roman" w:eastAsia="Times New Roman" w:hAnsi="Times New Roman" w:cs="Times New Roman"/>
          <w:sz w:val="24"/>
          <w:szCs w:val="24"/>
          <w:lang w:eastAsia="ro-RO"/>
        </w:rPr>
        <w:t xml:space="preserve">Potrivit prevederilor art. 27 din Legea nr. </w:t>
      </w:r>
      <w:hyperlink r:id="rId5" w:history="1">
        <w:r w:rsidRPr="00CB4522">
          <w:rPr>
            <w:rFonts w:ascii="Times New Roman" w:eastAsia="Times New Roman" w:hAnsi="Times New Roman" w:cs="Times New Roman"/>
            <w:bCs/>
            <w:sz w:val="24"/>
            <w:szCs w:val="24"/>
            <w:lang w:eastAsia="ro-RO"/>
          </w:rPr>
          <w:t>292/2011</w:t>
        </w:r>
      </w:hyperlink>
      <w:r w:rsidRPr="00CB4522">
        <w:rPr>
          <w:rFonts w:ascii="Times New Roman" w:eastAsia="Times New Roman" w:hAnsi="Times New Roman" w:cs="Times New Roman"/>
          <w:sz w:val="24"/>
          <w:szCs w:val="24"/>
          <w:lang w:eastAsia="ro-RO"/>
        </w:rPr>
        <w:t>, cu modificările ulterioare, serviciile sociale reprezintă activitatea sau ansamblul de activități</w:t>
      </w:r>
      <w:r w:rsidRPr="0026634C">
        <w:rPr>
          <w:rFonts w:ascii="Times New Roman" w:eastAsia="Times New Roman" w:hAnsi="Times New Roman" w:cs="Times New Roman"/>
          <w:sz w:val="24"/>
          <w:szCs w:val="24"/>
          <w:lang w:eastAsia="ro-RO"/>
        </w:rPr>
        <w:t xml:space="preserve"> realizate pentru a răspunde nevoilor sociale, precum şi celor speciale, individuale, familiale sau de grup, în vederea depășirii situațiilor de dificultate, prevenirii şi combaterii riscului de excluziune socială, promovării incluziunii sociale şi creșterii calității vieții.</w:t>
      </w:r>
    </w:p>
    <w:p w14:paraId="362EDC86" w14:textId="77777777" w:rsidR="00C5232C" w:rsidRPr="0026634C" w:rsidRDefault="00C5232C" w:rsidP="00C5232C">
      <w:pPr>
        <w:shd w:val="clear" w:color="auto" w:fill="FFFFFF"/>
        <w:spacing w:after="0" w:line="240" w:lineRule="auto"/>
        <w:jc w:val="both"/>
        <w:rPr>
          <w:rFonts w:ascii="Times New Roman" w:eastAsia="Times New Roman" w:hAnsi="Times New Roman" w:cs="Times New Roman"/>
          <w:i/>
          <w:sz w:val="24"/>
          <w:szCs w:val="24"/>
          <w:lang w:eastAsia="ro-RO"/>
        </w:rPr>
      </w:pPr>
      <w:bookmarkStart w:id="13" w:name="do|ax1^4|ar2|pa9"/>
      <w:bookmarkStart w:id="14" w:name="do|ax1^4|ar2|pa10"/>
      <w:bookmarkStart w:id="15" w:name="do|ax1^4|ar2|pa11"/>
      <w:bookmarkEnd w:id="13"/>
      <w:bookmarkEnd w:id="14"/>
      <w:bookmarkEnd w:id="15"/>
      <w:r w:rsidRPr="0026634C">
        <w:rPr>
          <w:rFonts w:ascii="Times New Roman" w:eastAsia="Times New Roman" w:hAnsi="Times New Roman" w:cs="Times New Roman"/>
          <w:b/>
          <w:bCs/>
          <w:i/>
          <w:sz w:val="24"/>
          <w:szCs w:val="24"/>
          <w:lang w:eastAsia="ro-RO"/>
        </w:rPr>
        <w:tab/>
      </w:r>
    </w:p>
    <w:p w14:paraId="3ECECEC1" w14:textId="77777777" w:rsidR="00C5232C" w:rsidRDefault="00C5232C" w:rsidP="00C5232C">
      <w:pPr>
        <w:shd w:val="clear" w:color="auto" w:fill="FFFFFF"/>
        <w:spacing w:after="0" w:line="240" w:lineRule="auto"/>
        <w:jc w:val="both"/>
        <w:rPr>
          <w:rFonts w:ascii="Times New Roman" w:eastAsia="Times New Roman" w:hAnsi="Times New Roman" w:cs="Times New Roman"/>
          <w:b/>
          <w:bCs/>
          <w:sz w:val="24"/>
          <w:szCs w:val="24"/>
          <w:lang w:eastAsia="ro-RO"/>
        </w:rPr>
      </w:pPr>
      <w:r w:rsidRPr="0026634C">
        <w:rPr>
          <w:rFonts w:ascii="Times New Roman" w:eastAsia="Times New Roman" w:hAnsi="Times New Roman" w:cs="Times New Roman"/>
          <w:b/>
          <w:bCs/>
          <w:sz w:val="24"/>
          <w:szCs w:val="24"/>
          <w:lang w:eastAsia="ro-RO"/>
        </w:rPr>
        <w:tab/>
      </w:r>
    </w:p>
    <w:p w14:paraId="1EDEA64B" w14:textId="77777777" w:rsidR="00C5232C" w:rsidRPr="00CC1F35" w:rsidRDefault="00C5232C" w:rsidP="00C5232C">
      <w:pPr>
        <w:shd w:val="clear" w:color="auto" w:fill="FFFFFF"/>
        <w:spacing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4"/>
          <w:szCs w:val="24"/>
          <w:lang w:eastAsia="ro-RO"/>
        </w:rPr>
        <w:t xml:space="preserve">           </w:t>
      </w:r>
      <w:r w:rsidRPr="00CC1F35">
        <w:rPr>
          <w:rFonts w:ascii="Times New Roman" w:eastAsia="Times New Roman" w:hAnsi="Times New Roman" w:cs="Times New Roman"/>
          <w:b/>
          <w:bCs/>
          <w:sz w:val="28"/>
          <w:szCs w:val="28"/>
          <w:lang w:eastAsia="ro-RO"/>
        </w:rPr>
        <w:t>Art. 3:</w:t>
      </w:r>
      <w:r w:rsidRPr="00CC1F35">
        <w:rPr>
          <w:rFonts w:ascii="Times New Roman" w:eastAsia="Times New Roman" w:hAnsi="Times New Roman" w:cs="Times New Roman"/>
          <w:sz w:val="28"/>
          <w:szCs w:val="28"/>
          <w:lang w:eastAsia="ro-RO"/>
        </w:rPr>
        <w:t xml:space="preserve"> </w:t>
      </w:r>
      <w:r w:rsidRPr="00CC1F35">
        <w:rPr>
          <w:rFonts w:ascii="Times New Roman" w:eastAsia="Times New Roman" w:hAnsi="Times New Roman" w:cs="Times New Roman"/>
          <w:b/>
          <w:bCs/>
          <w:sz w:val="28"/>
          <w:szCs w:val="28"/>
          <w:lang w:eastAsia="ro-RO"/>
        </w:rPr>
        <w:t>Scopul serviciului social</w:t>
      </w:r>
    </w:p>
    <w:p w14:paraId="5E9E5F77" w14:textId="77777777" w:rsidR="00C5232C" w:rsidRPr="00583AD0"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16" w:name="do|ax1^4|ar3|pa1"/>
      <w:bookmarkEnd w:id="16"/>
      <w:r w:rsidRPr="0026634C">
        <w:rPr>
          <w:rFonts w:ascii="Times New Roman" w:eastAsia="Times New Roman" w:hAnsi="Times New Roman" w:cs="Times New Roman"/>
          <w:sz w:val="24"/>
          <w:szCs w:val="24"/>
          <w:lang w:eastAsia="ro-RO"/>
        </w:rPr>
        <w:tab/>
      </w:r>
      <w:r w:rsidRPr="00583AD0">
        <w:rPr>
          <w:rFonts w:ascii="Times New Roman" w:eastAsia="Times New Roman" w:hAnsi="Times New Roman" w:cs="Times New Roman"/>
          <w:sz w:val="24"/>
          <w:szCs w:val="24"/>
          <w:lang w:eastAsia="ro-RO"/>
        </w:rPr>
        <w:t>Scopul serviciului social "Centrul social comunitar " este de a sprijini și asista persoanele aflate în dificultate din cadrul comunității, în vederea prevenirii și depășirii situațiilor de risc social, prin promovarea principiilor coeziunii și incluziunii sociale.</w:t>
      </w:r>
    </w:p>
    <w:p w14:paraId="7CC1385C" w14:textId="77777777" w:rsidR="00C5232C" w:rsidRPr="00583AD0" w:rsidRDefault="00C5232C" w:rsidP="00C5232C">
      <w:pPr>
        <w:shd w:val="clear" w:color="auto" w:fill="FFFFFF"/>
        <w:spacing w:after="0"/>
        <w:jc w:val="both"/>
        <w:rPr>
          <w:rFonts w:ascii="Times New Roman" w:eastAsia="Times New Roman" w:hAnsi="Times New Roman" w:cs="Times New Roman"/>
          <w:sz w:val="24"/>
          <w:szCs w:val="24"/>
          <w:lang w:eastAsia="ro-RO"/>
        </w:rPr>
      </w:pPr>
      <w:r w:rsidRPr="00583AD0">
        <w:rPr>
          <w:rFonts w:ascii="Times New Roman" w:eastAsia="Times New Roman" w:hAnsi="Times New Roman" w:cs="Times New Roman"/>
          <w:sz w:val="24"/>
          <w:szCs w:val="24"/>
          <w:lang w:eastAsia="ro-RO"/>
        </w:rPr>
        <w:t>Prin activitățile desfășurate, serviciul urmărește prevenirea marginalizării sociale, facilitarea accesului la drepturi și resurse. Serviciul oferă consiliere, suport material și moral, mediere, precum și alte forme de asistență personalizată, adaptate nevoilor beneficiarilor. De asemenea, se realizează activități de colaborare cu alte instituții publice și organizații neguvernamentale pentru a asigura un sprijin integrat și eficient.</w:t>
      </w:r>
    </w:p>
    <w:p w14:paraId="1B9C235A" w14:textId="77777777" w:rsidR="00C5232C" w:rsidRPr="00583AD0" w:rsidRDefault="00C5232C" w:rsidP="00C5232C">
      <w:pPr>
        <w:shd w:val="clear" w:color="auto" w:fill="FFFFFF"/>
        <w:spacing w:after="0"/>
        <w:jc w:val="both"/>
        <w:rPr>
          <w:rFonts w:ascii="Times New Roman" w:eastAsia="Times New Roman" w:hAnsi="Times New Roman" w:cs="Times New Roman"/>
          <w:sz w:val="24"/>
          <w:szCs w:val="24"/>
          <w:lang w:eastAsia="ro-RO"/>
        </w:rPr>
      </w:pPr>
      <w:r w:rsidRPr="00583AD0">
        <w:rPr>
          <w:rFonts w:ascii="Times New Roman" w:eastAsia="Times New Roman" w:hAnsi="Times New Roman" w:cs="Times New Roman"/>
          <w:sz w:val="24"/>
          <w:szCs w:val="24"/>
          <w:lang w:eastAsia="ro-RO"/>
        </w:rPr>
        <w:t xml:space="preserve">           Prin intermediul Serviciilor de asistență comunitară, Direcția de Asistență Socială Vulcan contribuie activ la creșterea calității vieții și la dezvoltarea unei comunități solidare și reziliente.</w:t>
      </w:r>
    </w:p>
    <w:p w14:paraId="5004E5F9" w14:textId="77777777" w:rsidR="00C5232C" w:rsidRPr="00583AD0" w:rsidRDefault="00C5232C" w:rsidP="00C5232C">
      <w:pPr>
        <w:shd w:val="clear" w:color="auto" w:fill="FFFFFF"/>
        <w:spacing w:after="0"/>
        <w:jc w:val="both"/>
        <w:rPr>
          <w:rFonts w:ascii="Times New Roman" w:eastAsia="Times New Roman" w:hAnsi="Times New Roman" w:cs="Times New Roman"/>
          <w:sz w:val="24"/>
          <w:szCs w:val="24"/>
          <w:lang w:eastAsia="ro-RO"/>
        </w:rPr>
      </w:pPr>
      <w:r w:rsidRPr="00583AD0">
        <w:rPr>
          <w:rFonts w:ascii="Times New Roman" w:eastAsia="Times New Roman" w:hAnsi="Times New Roman" w:cs="Times New Roman"/>
          <w:sz w:val="24"/>
          <w:szCs w:val="24"/>
          <w:lang w:eastAsia="ro-RO"/>
        </w:rPr>
        <w:t>Serviciile oferite în cadrul serviciului social sunt:</w:t>
      </w:r>
    </w:p>
    <w:p w14:paraId="66F756B9" w14:textId="77777777" w:rsidR="00C5232C" w:rsidRPr="00583AD0" w:rsidRDefault="00C5232C" w:rsidP="00C5232C">
      <w:pPr>
        <w:shd w:val="clear" w:color="auto" w:fill="FFFFFF"/>
        <w:spacing w:after="0"/>
        <w:jc w:val="both"/>
        <w:rPr>
          <w:rFonts w:ascii="Times New Roman" w:eastAsia="Times New Roman" w:hAnsi="Times New Roman" w:cs="Times New Roman"/>
          <w:sz w:val="24"/>
          <w:szCs w:val="24"/>
          <w:lang w:eastAsia="ro-RO"/>
        </w:rPr>
      </w:pPr>
      <w:r w:rsidRPr="00583AD0">
        <w:rPr>
          <w:rFonts w:ascii="Times New Roman" w:eastAsia="Times New Roman" w:hAnsi="Times New Roman" w:cs="Times New Roman"/>
          <w:sz w:val="24"/>
          <w:szCs w:val="24"/>
          <w:lang w:eastAsia="ro-RO"/>
        </w:rPr>
        <w:t></w:t>
      </w:r>
      <w:r w:rsidRPr="00583AD0">
        <w:rPr>
          <w:rFonts w:ascii="Times New Roman" w:eastAsia="Times New Roman" w:hAnsi="Times New Roman" w:cs="Times New Roman"/>
          <w:sz w:val="24"/>
          <w:szCs w:val="24"/>
          <w:lang w:eastAsia="ro-RO"/>
        </w:rPr>
        <w:tab/>
        <w:t>Informare și consiliere;</w:t>
      </w:r>
    </w:p>
    <w:p w14:paraId="39C6EC2C" w14:textId="77777777" w:rsidR="00C5232C" w:rsidRPr="00583AD0" w:rsidRDefault="00C5232C" w:rsidP="00C5232C">
      <w:pPr>
        <w:shd w:val="clear" w:color="auto" w:fill="FFFFFF"/>
        <w:spacing w:after="0"/>
        <w:jc w:val="both"/>
        <w:rPr>
          <w:rFonts w:ascii="Times New Roman" w:eastAsia="Times New Roman" w:hAnsi="Times New Roman" w:cs="Times New Roman"/>
          <w:sz w:val="24"/>
          <w:szCs w:val="24"/>
          <w:lang w:eastAsia="ro-RO"/>
        </w:rPr>
      </w:pPr>
      <w:r w:rsidRPr="00583AD0">
        <w:rPr>
          <w:rFonts w:ascii="Times New Roman" w:eastAsia="Times New Roman" w:hAnsi="Times New Roman" w:cs="Times New Roman"/>
          <w:sz w:val="24"/>
          <w:szCs w:val="24"/>
          <w:lang w:eastAsia="ro-RO"/>
        </w:rPr>
        <w:t></w:t>
      </w:r>
      <w:r w:rsidRPr="00583AD0">
        <w:rPr>
          <w:rFonts w:ascii="Times New Roman" w:eastAsia="Times New Roman" w:hAnsi="Times New Roman" w:cs="Times New Roman"/>
          <w:sz w:val="24"/>
          <w:szCs w:val="24"/>
          <w:lang w:eastAsia="ro-RO"/>
        </w:rPr>
        <w:tab/>
        <w:t>Educție extracuriculară;</w:t>
      </w:r>
    </w:p>
    <w:p w14:paraId="1F5F1C38" w14:textId="77777777" w:rsidR="00C5232C" w:rsidRPr="00583AD0" w:rsidRDefault="00C5232C" w:rsidP="00C5232C">
      <w:pPr>
        <w:shd w:val="clear" w:color="auto" w:fill="FFFFFF"/>
        <w:spacing w:after="0"/>
        <w:jc w:val="both"/>
        <w:rPr>
          <w:rFonts w:ascii="Times New Roman" w:eastAsia="Times New Roman" w:hAnsi="Times New Roman" w:cs="Times New Roman"/>
          <w:sz w:val="24"/>
          <w:szCs w:val="24"/>
          <w:lang w:eastAsia="ro-RO"/>
        </w:rPr>
      </w:pPr>
      <w:r w:rsidRPr="00583AD0">
        <w:rPr>
          <w:rFonts w:ascii="Times New Roman" w:eastAsia="Times New Roman" w:hAnsi="Times New Roman" w:cs="Times New Roman"/>
          <w:sz w:val="24"/>
          <w:szCs w:val="24"/>
          <w:lang w:eastAsia="ro-RO"/>
        </w:rPr>
        <w:t></w:t>
      </w:r>
      <w:r w:rsidRPr="00583AD0">
        <w:rPr>
          <w:rFonts w:ascii="Times New Roman" w:eastAsia="Times New Roman" w:hAnsi="Times New Roman" w:cs="Times New Roman"/>
          <w:sz w:val="24"/>
          <w:szCs w:val="24"/>
          <w:lang w:eastAsia="ro-RO"/>
        </w:rPr>
        <w:tab/>
        <w:t>Procurarea actelor de identitate și stare civilă;</w:t>
      </w:r>
    </w:p>
    <w:p w14:paraId="1ECA47B8" w14:textId="77777777" w:rsidR="00C5232C" w:rsidRPr="00583AD0" w:rsidRDefault="00C5232C" w:rsidP="00C5232C">
      <w:pPr>
        <w:shd w:val="clear" w:color="auto" w:fill="FFFFFF"/>
        <w:spacing w:after="0"/>
        <w:jc w:val="both"/>
        <w:rPr>
          <w:rFonts w:ascii="Times New Roman" w:eastAsia="Times New Roman" w:hAnsi="Times New Roman" w:cs="Times New Roman"/>
          <w:sz w:val="24"/>
          <w:szCs w:val="24"/>
          <w:lang w:eastAsia="ro-RO"/>
        </w:rPr>
      </w:pPr>
      <w:r w:rsidRPr="00583AD0">
        <w:rPr>
          <w:rFonts w:ascii="Times New Roman" w:eastAsia="Times New Roman" w:hAnsi="Times New Roman" w:cs="Times New Roman"/>
          <w:sz w:val="24"/>
          <w:szCs w:val="24"/>
          <w:lang w:eastAsia="ro-RO"/>
        </w:rPr>
        <w:t></w:t>
      </w:r>
      <w:r w:rsidRPr="00583AD0">
        <w:rPr>
          <w:rFonts w:ascii="Times New Roman" w:eastAsia="Times New Roman" w:hAnsi="Times New Roman" w:cs="Times New Roman"/>
          <w:sz w:val="24"/>
          <w:szCs w:val="24"/>
          <w:lang w:eastAsia="ro-RO"/>
        </w:rPr>
        <w:tab/>
        <w:t>Facilitarea acesului la diverse servicii medicale (de bază și de specialitate) în colaborare cu diverse instituții medicale (medici de familie, spitale, clinici, de specialitate, etc.)</w:t>
      </w:r>
    </w:p>
    <w:p w14:paraId="512E1A3C" w14:textId="77777777" w:rsidR="00C5232C" w:rsidRPr="00583AD0" w:rsidRDefault="00C5232C" w:rsidP="00C5232C">
      <w:pPr>
        <w:shd w:val="clear" w:color="auto" w:fill="FFFFFF"/>
        <w:spacing w:after="0"/>
        <w:jc w:val="both"/>
        <w:rPr>
          <w:rFonts w:ascii="Times New Roman" w:eastAsia="Times New Roman" w:hAnsi="Times New Roman" w:cs="Times New Roman"/>
          <w:sz w:val="24"/>
          <w:szCs w:val="24"/>
          <w:lang w:eastAsia="ro-RO"/>
        </w:rPr>
      </w:pPr>
    </w:p>
    <w:p w14:paraId="70B15912" w14:textId="77777777" w:rsidR="00C5232C" w:rsidRDefault="00C5232C" w:rsidP="00C5232C">
      <w:pPr>
        <w:shd w:val="clear" w:color="auto" w:fill="FFFFFF"/>
        <w:spacing w:after="0"/>
        <w:jc w:val="both"/>
        <w:rPr>
          <w:rFonts w:ascii="Times New Roman" w:eastAsia="Times New Roman" w:hAnsi="Times New Roman" w:cs="Times New Roman"/>
          <w:b/>
          <w:bCs/>
          <w:sz w:val="24"/>
          <w:szCs w:val="24"/>
          <w:lang w:eastAsia="ro-RO"/>
        </w:rPr>
      </w:pPr>
    </w:p>
    <w:p w14:paraId="5EB2E93E" w14:textId="77777777" w:rsidR="00C5232C" w:rsidRDefault="00C5232C" w:rsidP="00C5232C">
      <w:pPr>
        <w:shd w:val="clear" w:color="auto" w:fill="FFFFFF"/>
        <w:spacing w:after="0"/>
        <w:jc w:val="both"/>
        <w:rPr>
          <w:rFonts w:ascii="Times New Roman" w:eastAsia="Times New Roman" w:hAnsi="Times New Roman" w:cs="Times New Roman"/>
          <w:b/>
          <w:bCs/>
          <w:sz w:val="24"/>
          <w:szCs w:val="24"/>
          <w:lang w:eastAsia="ro-RO"/>
        </w:rPr>
      </w:pPr>
    </w:p>
    <w:p w14:paraId="10AAEA56" w14:textId="77777777" w:rsidR="00C5232C" w:rsidRDefault="00C5232C" w:rsidP="00C5232C">
      <w:pPr>
        <w:shd w:val="clear" w:color="auto" w:fill="FFFFFF"/>
        <w:spacing w:after="0"/>
        <w:jc w:val="both"/>
        <w:rPr>
          <w:rFonts w:ascii="Times New Roman" w:eastAsia="Times New Roman" w:hAnsi="Times New Roman" w:cs="Times New Roman"/>
          <w:b/>
          <w:bCs/>
          <w:sz w:val="24"/>
          <w:szCs w:val="24"/>
          <w:lang w:eastAsia="ro-RO"/>
        </w:rPr>
      </w:pPr>
    </w:p>
    <w:p w14:paraId="07EC8D8F" w14:textId="77777777" w:rsidR="00C5232C" w:rsidRDefault="00C5232C" w:rsidP="00C5232C">
      <w:pPr>
        <w:shd w:val="clear" w:color="auto" w:fill="FFFFFF"/>
        <w:spacing w:after="0"/>
        <w:jc w:val="both"/>
        <w:rPr>
          <w:rFonts w:ascii="Times New Roman" w:eastAsia="Times New Roman" w:hAnsi="Times New Roman" w:cs="Times New Roman"/>
          <w:b/>
          <w:bCs/>
          <w:sz w:val="24"/>
          <w:szCs w:val="24"/>
          <w:lang w:eastAsia="ro-RO"/>
        </w:rPr>
      </w:pPr>
    </w:p>
    <w:p w14:paraId="18FF4FCA" w14:textId="77777777" w:rsidR="00C5232C" w:rsidRPr="0026634C" w:rsidRDefault="00C5232C" w:rsidP="00C5232C">
      <w:pPr>
        <w:shd w:val="clear" w:color="auto" w:fill="FFFFFF"/>
        <w:spacing w:after="0"/>
        <w:jc w:val="both"/>
        <w:rPr>
          <w:rFonts w:ascii="Times New Roman" w:hAnsi="Times New Roman" w:cs="Times New Roman"/>
          <w:sz w:val="24"/>
          <w:szCs w:val="24"/>
        </w:rPr>
      </w:pPr>
      <w:r w:rsidRPr="0026634C">
        <w:rPr>
          <w:rFonts w:ascii="Times New Roman" w:hAnsi="Times New Roman" w:cs="Times New Roman"/>
          <w:sz w:val="24"/>
          <w:szCs w:val="24"/>
        </w:rPr>
        <w:lastRenderedPageBreak/>
        <w:tab/>
        <w:t xml:space="preserve"> </w:t>
      </w:r>
    </w:p>
    <w:p w14:paraId="15A4ABA3" w14:textId="77777777" w:rsidR="00C5232C" w:rsidRPr="0026634C" w:rsidRDefault="00C5232C" w:rsidP="00C5232C">
      <w:pPr>
        <w:shd w:val="clear" w:color="auto" w:fill="FFFFFF"/>
        <w:spacing w:after="0"/>
        <w:jc w:val="both"/>
        <w:rPr>
          <w:rFonts w:ascii="Times New Roman" w:eastAsia="Times New Roman" w:hAnsi="Times New Roman" w:cs="Times New Roman"/>
          <w:b/>
          <w:bCs/>
          <w:sz w:val="24"/>
          <w:szCs w:val="24"/>
          <w:lang w:eastAsia="ro-RO"/>
        </w:rPr>
      </w:pPr>
      <w:r w:rsidRPr="0026634C">
        <w:rPr>
          <w:rFonts w:ascii="Times New Roman" w:hAnsi="Times New Roman" w:cs="Times New Roman"/>
          <w:sz w:val="24"/>
          <w:szCs w:val="24"/>
        </w:rPr>
        <w:tab/>
      </w:r>
      <w:bookmarkStart w:id="17" w:name="do|ax1^4|ar3|pa2"/>
      <w:bookmarkEnd w:id="17"/>
    </w:p>
    <w:p w14:paraId="695948FB" w14:textId="77777777" w:rsidR="00C5232C" w:rsidRPr="00CC1F35" w:rsidRDefault="00C5232C" w:rsidP="00C5232C">
      <w:pPr>
        <w:shd w:val="clear" w:color="auto" w:fill="FFFFFF"/>
        <w:spacing w:after="0" w:line="240" w:lineRule="auto"/>
        <w:jc w:val="both"/>
        <w:rPr>
          <w:rFonts w:ascii="Times New Roman" w:eastAsia="Times New Roman" w:hAnsi="Times New Roman" w:cs="Times New Roman"/>
          <w:b/>
          <w:bCs/>
          <w:sz w:val="28"/>
          <w:szCs w:val="28"/>
          <w:lang w:eastAsia="ro-RO"/>
        </w:rPr>
      </w:pPr>
      <w:r w:rsidRPr="0026634C">
        <w:rPr>
          <w:rFonts w:ascii="Times New Roman" w:eastAsia="Times New Roman" w:hAnsi="Times New Roman" w:cs="Times New Roman"/>
          <w:b/>
          <w:bCs/>
          <w:sz w:val="24"/>
          <w:szCs w:val="24"/>
          <w:lang w:eastAsia="ro-RO"/>
        </w:rPr>
        <w:tab/>
      </w:r>
      <w:r w:rsidRPr="00CC1F35">
        <w:rPr>
          <w:rFonts w:ascii="Times New Roman" w:eastAsia="Times New Roman" w:hAnsi="Times New Roman" w:cs="Times New Roman"/>
          <w:b/>
          <w:bCs/>
          <w:sz w:val="28"/>
          <w:szCs w:val="28"/>
          <w:lang w:eastAsia="ro-RO"/>
        </w:rPr>
        <w:t>Art. 4:</w:t>
      </w:r>
      <w:r w:rsidRPr="00CC1F35">
        <w:rPr>
          <w:rFonts w:ascii="Times New Roman" w:eastAsia="Times New Roman" w:hAnsi="Times New Roman" w:cs="Times New Roman"/>
          <w:sz w:val="28"/>
          <w:szCs w:val="28"/>
          <w:lang w:eastAsia="ro-RO"/>
        </w:rPr>
        <w:t xml:space="preserve"> </w:t>
      </w:r>
      <w:r w:rsidRPr="00CC1F35">
        <w:rPr>
          <w:rFonts w:ascii="Times New Roman" w:eastAsia="Times New Roman" w:hAnsi="Times New Roman" w:cs="Times New Roman"/>
          <w:b/>
          <w:bCs/>
          <w:sz w:val="28"/>
          <w:szCs w:val="28"/>
          <w:lang w:eastAsia="ro-RO"/>
        </w:rPr>
        <w:t>Cadrul legal de înființare, organizare și funcționare</w:t>
      </w:r>
    </w:p>
    <w:p w14:paraId="2151AAF0"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Cs/>
          <w:sz w:val="24"/>
          <w:szCs w:val="24"/>
          <w:lang w:eastAsia="ro-RO"/>
        </w:rPr>
        <w:tab/>
        <w:t>(1)</w:t>
      </w:r>
      <w:r w:rsidRPr="0026634C">
        <w:rPr>
          <w:rFonts w:ascii="Times New Roman" w:eastAsia="Times New Roman" w:hAnsi="Times New Roman" w:cs="Times New Roman"/>
          <w:sz w:val="24"/>
          <w:szCs w:val="24"/>
          <w:lang w:eastAsia="ro-RO"/>
        </w:rPr>
        <w:t xml:space="preserve">Serviciul social </w:t>
      </w:r>
      <w:r w:rsidRPr="0026634C">
        <w:rPr>
          <w:rFonts w:ascii="Times New Roman" w:eastAsia="Times New Roman" w:hAnsi="Times New Roman" w:cs="Times New Roman"/>
          <w:b/>
          <w:bCs/>
          <w:sz w:val="24"/>
          <w:szCs w:val="24"/>
          <w:lang w:eastAsia="ro-RO"/>
        </w:rPr>
        <w:t>"Centrul social comunitar "</w:t>
      </w:r>
      <w:r w:rsidRPr="0026634C">
        <w:rPr>
          <w:rFonts w:ascii="Times New Roman" w:eastAsia="Times New Roman" w:hAnsi="Times New Roman" w:cs="Times New Roman"/>
          <w:sz w:val="24"/>
          <w:szCs w:val="24"/>
          <w:lang w:eastAsia="ro-RO"/>
        </w:rPr>
        <w:t xml:space="preserve"> funcționează cu respectarea prevederilor cadrului general de organizare și funcționare a serviciilor sociale reglementat de:</w:t>
      </w:r>
    </w:p>
    <w:p w14:paraId="5517864A"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 xml:space="preserve">- Legea nr. </w:t>
      </w:r>
      <w:hyperlink r:id="rId6" w:history="1">
        <w:r w:rsidRPr="0026634C">
          <w:rPr>
            <w:rFonts w:ascii="Times New Roman" w:eastAsia="Times New Roman" w:hAnsi="Times New Roman" w:cs="Times New Roman"/>
            <w:bCs/>
            <w:sz w:val="24"/>
            <w:szCs w:val="24"/>
            <w:lang w:eastAsia="ro-RO"/>
          </w:rPr>
          <w:t>292/2011</w:t>
        </w:r>
      </w:hyperlink>
      <w:r w:rsidRPr="0026634C">
        <w:rPr>
          <w:rFonts w:ascii="Times New Roman" w:eastAsia="Times New Roman" w:hAnsi="Times New Roman" w:cs="Times New Roman"/>
          <w:sz w:val="24"/>
          <w:szCs w:val="24"/>
          <w:lang w:eastAsia="ro-RO"/>
        </w:rPr>
        <w:t xml:space="preserve">, cu modificările ulterioare, </w:t>
      </w:r>
    </w:p>
    <w:p w14:paraId="02879B34" w14:textId="77777777" w:rsidR="00C5232C" w:rsidRPr="0026634C" w:rsidRDefault="00C5232C" w:rsidP="00C5232C">
      <w:pPr>
        <w:shd w:val="clear" w:color="auto" w:fill="FFFFFF"/>
        <w:spacing w:after="0"/>
        <w:jc w:val="both"/>
        <w:rPr>
          <w:rFonts w:ascii="Times New Roman" w:eastAsia="Times New Roman" w:hAnsi="Times New Roman" w:cs="Times New Roman"/>
          <w:lang w:eastAsia="ro-RO"/>
        </w:rPr>
      </w:pPr>
      <w:r w:rsidRPr="0026634C">
        <w:rPr>
          <w:rFonts w:ascii="Times New Roman" w:eastAsia="Times New Roman" w:hAnsi="Times New Roman" w:cs="Times New Roman"/>
          <w:sz w:val="24"/>
          <w:szCs w:val="24"/>
          <w:lang w:eastAsia="ro-RO"/>
        </w:rPr>
        <w:tab/>
        <w:t xml:space="preserve">- Legea nr. </w:t>
      </w:r>
      <w:hyperlink r:id="rId7" w:history="1">
        <w:r w:rsidRPr="0026634C">
          <w:rPr>
            <w:rFonts w:ascii="Times New Roman" w:eastAsia="Times New Roman" w:hAnsi="Times New Roman" w:cs="Times New Roman"/>
            <w:bCs/>
            <w:sz w:val="24"/>
            <w:szCs w:val="24"/>
            <w:lang w:eastAsia="ro-RO"/>
          </w:rPr>
          <w:t>17/2000</w:t>
        </w:r>
      </w:hyperlink>
      <w:r w:rsidRPr="0026634C">
        <w:rPr>
          <w:rFonts w:ascii="Times New Roman" w:eastAsia="Times New Roman" w:hAnsi="Times New Roman" w:cs="Times New Roman"/>
          <w:sz w:val="24"/>
          <w:szCs w:val="24"/>
          <w:lang w:eastAsia="ro-RO"/>
        </w:rPr>
        <w:t>, republicată, cu modificările și completările ulterioare, precum şi a altor acte normative secundare aplicabile domeniului,</w:t>
      </w:r>
      <w:r w:rsidRPr="0026634C">
        <w:rPr>
          <w:rFonts w:ascii="Times New Roman" w:eastAsia="Times New Roman" w:hAnsi="Times New Roman" w:cs="Times New Roman"/>
          <w:lang w:eastAsia="ro-RO"/>
        </w:rPr>
        <w:t xml:space="preserve"> </w:t>
      </w:r>
    </w:p>
    <w:p w14:paraId="2759D6F6" w14:textId="77777777" w:rsidR="00C5232C" w:rsidRPr="0026634C" w:rsidRDefault="00C5232C" w:rsidP="00C5232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310"/>
        </w:tabs>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lang w:eastAsia="ro-RO"/>
        </w:rPr>
        <w:tab/>
      </w:r>
      <w:r w:rsidRPr="0026634C">
        <w:rPr>
          <w:rFonts w:ascii="Times New Roman" w:eastAsia="Times New Roman" w:hAnsi="Times New Roman" w:cs="Times New Roman"/>
          <w:sz w:val="24"/>
          <w:szCs w:val="24"/>
          <w:lang w:eastAsia="ro-RO"/>
        </w:rPr>
        <w:t>- H.G. R. nr. 867/ 2015 pentru aprobarea Nomenclatorului serviciilor sociale, precum și a regulamentelor –cadru de organizare și funcționare a serviciilor sociale,</w:t>
      </w:r>
    </w:p>
    <w:p w14:paraId="3C985045" w14:textId="77777777" w:rsidR="00C5232C" w:rsidRPr="0026634C" w:rsidRDefault="00C5232C" w:rsidP="00C5232C">
      <w:pPr>
        <w:shd w:val="clear" w:color="auto" w:fill="FFFFFF"/>
        <w:spacing w:after="0"/>
        <w:jc w:val="both"/>
        <w:rPr>
          <w:rFonts w:ascii="Times New Roman" w:hAnsi="Times New Roman" w:cs="Times New Roman"/>
          <w:sz w:val="24"/>
          <w:szCs w:val="24"/>
        </w:rPr>
      </w:pPr>
      <w:r w:rsidRPr="0026634C">
        <w:rPr>
          <w:rFonts w:ascii="Times New Roman" w:eastAsia="Times New Roman" w:hAnsi="Times New Roman" w:cs="Times New Roman"/>
          <w:bCs/>
          <w:sz w:val="24"/>
          <w:szCs w:val="24"/>
          <w:lang w:eastAsia="ro-RO"/>
        </w:rPr>
        <w:tab/>
        <w:t>(2)</w:t>
      </w:r>
      <w:r w:rsidRPr="0026634C">
        <w:rPr>
          <w:rFonts w:ascii="Times New Roman" w:eastAsia="Times New Roman" w:hAnsi="Times New Roman" w:cs="Times New Roman"/>
          <w:sz w:val="24"/>
          <w:szCs w:val="24"/>
          <w:lang w:eastAsia="ro-RO"/>
        </w:rPr>
        <w:t xml:space="preserve">Standard minim de calitate aplicabil: </w:t>
      </w:r>
      <w:r w:rsidRPr="0026634C">
        <w:rPr>
          <w:rFonts w:ascii="Times New Roman" w:hAnsi="Times New Roman" w:cs="Times New Roman"/>
          <w:sz w:val="24"/>
          <w:szCs w:val="24"/>
        </w:rPr>
        <w:t xml:space="preserve">Standardul minim de calitate aplicabil in baza căruia a fost eliberata licență de funcționare a serviciului: </w:t>
      </w:r>
    </w:p>
    <w:p w14:paraId="3A4C3AB0" w14:textId="77777777" w:rsidR="00C5232C" w:rsidRPr="0026634C" w:rsidRDefault="00C5232C" w:rsidP="00C5232C">
      <w:pPr>
        <w:shd w:val="clear" w:color="auto" w:fill="FFFFFF"/>
        <w:spacing w:after="0"/>
        <w:jc w:val="both"/>
        <w:rPr>
          <w:rFonts w:ascii="Times New Roman" w:hAnsi="Times New Roman" w:cs="Times New Roman"/>
          <w:sz w:val="24"/>
          <w:szCs w:val="24"/>
        </w:rPr>
      </w:pPr>
      <w:r w:rsidRPr="0026634C">
        <w:rPr>
          <w:rFonts w:ascii="Times New Roman" w:hAnsi="Times New Roman" w:cs="Times New Roman"/>
          <w:sz w:val="24"/>
          <w:szCs w:val="24"/>
        </w:rPr>
        <w:tab/>
        <w:t>- Ordinul 29/2019 privind aprobarea Standardelor minime de calitate pentru acreditarea serviciilor sociale destinate persoanelor vârstnice, persoanelor fără adăpost, tinerilor care au părăsit sistemul de protecție a copilului si a altor categorii de persoane adulte aflate in dificultate precum si pentru serviciile acordate in comunitate, serviciilor acordate in sistem integrat si cantinelor sociale, Anexa 7</w:t>
      </w:r>
    </w:p>
    <w:p w14:paraId="197440B1"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Cs/>
          <w:sz w:val="24"/>
          <w:szCs w:val="24"/>
          <w:lang w:eastAsia="ro-RO"/>
        </w:rPr>
        <w:tab/>
        <w:t>(3)</w:t>
      </w:r>
      <w:r w:rsidRPr="0026634C">
        <w:rPr>
          <w:rFonts w:ascii="Times New Roman" w:eastAsia="Times New Roman" w:hAnsi="Times New Roman" w:cs="Times New Roman"/>
          <w:sz w:val="24"/>
          <w:szCs w:val="24"/>
          <w:lang w:eastAsia="ro-RO"/>
        </w:rPr>
        <w:t xml:space="preserve">Serviciul social  </w:t>
      </w:r>
      <w:r w:rsidRPr="0026634C">
        <w:rPr>
          <w:rFonts w:ascii="Times New Roman" w:eastAsia="Times New Roman" w:hAnsi="Times New Roman" w:cs="Times New Roman"/>
          <w:b/>
          <w:bCs/>
          <w:sz w:val="24"/>
          <w:szCs w:val="24"/>
          <w:lang w:eastAsia="ro-RO"/>
        </w:rPr>
        <w:t xml:space="preserve">"Centrul social comunitar </w:t>
      </w:r>
      <w:r w:rsidRPr="0026634C">
        <w:rPr>
          <w:rFonts w:ascii="Times New Roman" w:eastAsia="Times New Roman" w:hAnsi="Times New Roman" w:cs="Times New Roman"/>
          <w:b/>
          <w:i/>
          <w:sz w:val="24"/>
          <w:szCs w:val="24"/>
          <w:lang w:eastAsia="ro-RO"/>
        </w:rPr>
        <w:t>"</w:t>
      </w:r>
      <w:r w:rsidRPr="0026634C">
        <w:rPr>
          <w:rFonts w:ascii="Times New Roman" w:eastAsia="Times New Roman" w:hAnsi="Times New Roman" w:cs="Times New Roman"/>
          <w:sz w:val="24"/>
          <w:szCs w:val="24"/>
          <w:lang w:eastAsia="ro-RO"/>
        </w:rPr>
        <w:t xml:space="preserve"> (CSC)  este înființat prin:  Hotărârea consiliului local al municipiului Vulcan nr.18/ 2021 și funcționează în cadrul Direcției de asistență socială.</w:t>
      </w:r>
    </w:p>
    <w:p w14:paraId="1BE2761C" w14:textId="77777777" w:rsidR="00C5232C" w:rsidRPr="0026634C" w:rsidRDefault="00C5232C" w:rsidP="00C5232C">
      <w:pPr>
        <w:shd w:val="clear" w:color="auto" w:fill="FFFFFF"/>
        <w:spacing w:after="0" w:line="240" w:lineRule="auto"/>
        <w:jc w:val="both"/>
        <w:rPr>
          <w:rFonts w:ascii="Times New Roman" w:eastAsia="Times New Roman" w:hAnsi="Times New Roman" w:cs="Times New Roman"/>
          <w:i/>
          <w:sz w:val="24"/>
          <w:szCs w:val="24"/>
          <w:lang w:eastAsia="ro-RO"/>
        </w:rPr>
      </w:pPr>
    </w:p>
    <w:p w14:paraId="59D9BF4D" w14:textId="77777777" w:rsidR="00C5232C" w:rsidRPr="00CC1F35" w:rsidRDefault="00C5232C" w:rsidP="00C5232C">
      <w:pPr>
        <w:shd w:val="clear" w:color="auto" w:fill="FFFFFF"/>
        <w:spacing w:after="0" w:line="240" w:lineRule="auto"/>
        <w:jc w:val="both"/>
        <w:rPr>
          <w:rFonts w:ascii="Times New Roman" w:eastAsia="Times New Roman" w:hAnsi="Times New Roman" w:cs="Times New Roman"/>
          <w:sz w:val="28"/>
          <w:szCs w:val="28"/>
          <w:lang w:eastAsia="ro-RO"/>
        </w:rPr>
      </w:pPr>
      <w:r w:rsidRPr="0026634C">
        <w:rPr>
          <w:rFonts w:ascii="Times New Roman" w:eastAsia="Times New Roman" w:hAnsi="Times New Roman" w:cs="Times New Roman"/>
          <w:b/>
          <w:bCs/>
          <w:sz w:val="24"/>
          <w:szCs w:val="24"/>
          <w:lang w:eastAsia="ro-RO"/>
        </w:rPr>
        <w:tab/>
      </w:r>
      <w:r w:rsidRPr="00CC1F35">
        <w:rPr>
          <w:rFonts w:ascii="Times New Roman" w:eastAsia="Times New Roman" w:hAnsi="Times New Roman" w:cs="Times New Roman"/>
          <w:b/>
          <w:bCs/>
          <w:sz w:val="28"/>
          <w:szCs w:val="28"/>
          <w:lang w:eastAsia="ro-RO"/>
        </w:rPr>
        <w:t>Art. 5:</w:t>
      </w:r>
      <w:r w:rsidRPr="00CC1F35">
        <w:rPr>
          <w:rFonts w:ascii="Times New Roman" w:eastAsia="Times New Roman" w:hAnsi="Times New Roman" w:cs="Times New Roman"/>
          <w:sz w:val="28"/>
          <w:szCs w:val="28"/>
          <w:lang w:eastAsia="ro-RO"/>
        </w:rPr>
        <w:t xml:space="preserve"> </w:t>
      </w:r>
      <w:r w:rsidRPr="00CC1F35">
        <w:rPr>
          <w:rFonts w:ascii="Times New Roman" w:eastAsia="Times New Roman" w:hAnsi="Times New Roman" w:cs="Times New Roman"/>
          <w:b/>
          <w:bCs/>
          <w:sz w:val="28"/>
          <w:szCs w:val="28"/>
          <w:lang w:eastAsia="ro-RO"/>
        </w:rPr>
        <w:t>Principiile care stau la baza acordării serviciului social</w:t>
      </w:r>
    </w:p>
    <w:p w14:paraId="118CD07B" w14:textId="77777777" w:rsidR="00C5232C" w:rsidRPr="0026634C" w:rsidRDefault="00C5232C" w:rsidP="00C5232C">
      <w:pPr>
        <w:shd w:val="clear" w:color="auto" w:fill="FFFFFF"/>
        <w:spacing w:after="0" w:line="240" w:lineRule="auto"/>
        <w:jc w:val="both"/>
        <w:rPr>
          <w:rFonts w:ascii="Times New Roman" w:eastAsia="Times New Roman" w:hAnsi="Times New Roman" w:cs="Times New Roman"/>
          <w:sz w:val="24"/>
          <w:szCs w:val="24"/>
          <w:lang w:eastAsia="ro-RO"/>
        </w:rPr>
      </w:pPr>
      <w:bookmarkStart w:id="18" w:name="do|ax1^4|ar5|al1"/>
      <w:bookmarkEnd w:id="18"/>
      <w:r w:rsidRPr="0026634C">
        <w:rPr>
          <w:rFonts w:ascii="Times New Roman" w:eastAsia="Times New Roman" w:hAnsi="Times New Roman" w:cs="Times New Roman"/>
          <w:b/>
          <w:bCs/>
          <w:sz w:val="24"/>
          <w:szCs w:val="24"/>
          <w:lang w:eastAsia="ro-RO"/>
        </w:rPr>
        <w:tab/>
      </w:r>
      <w:r w:rsidRPr="0026634C">
        <w:rPr>
          <w:rFonts w:ascii="Times New Roman" w:eastAsia="Times New Roman" w:hAnsi="Times New Roman" w:cs="Times New Roman"/>
          <w:bCs/>
          <w:sz w:val="24"/>
          <w:szCs w:val="24"/>
          <w:lang w:eastAsia="ro-RO"/>
        </w:rPr>
        <w:t>(1)</w:t>
      </w:r>
      <w:r w:rsidRPr="0026634C">
        <w:rPr>
          <w:rFonts w:ascii="Times New Roman" w:eastAsia="Times New Roman" w:hAnsi="Times New Roman" w:cs="Times New Roman"/>
          <w:sz w:val="24"/>
          <w:szCs w:val="24"/>
          <w:lang w:eastAsia="ro-RO"/>
        </w:rPr>
        <w:t xml:space="preserve">Serviciul social </w:t>
      </w:r>
      <w:r w:rsidRPr="0026634C">
        <w:rPr>
          <w:rFonts w:ascii="Times New Roman" w:eastAsia="Times New Roman" w:hAnsi="Times New Roman" w:cs="Times New Roman"/>
          <w:b/>
          <w:bCs/>
          <w:sz w:val="24"/>
          <w:szCs w:val="24"/>
          <w:lang w:eastAsia="ro-RO"/>
        </w:rPr>
        <w:t>"Centrul social comunitar "</w:t>
      </w:r>
      <w:r w:rsidRPr="0026634C">
        <w:rPr>
          <w:rFonts w:ascii="Times New Roman" w:eastAsia="Times New Roman" w:hAnsi="Times New Roman" w:cs="Times New Roman"/>
          <w:sz w:val="24"/>
          <w:szCs w:val="24"/>
          <w:lang w:eastAsia="ro-RO"/>
        </w:rPr>
        <w:t xml:space="preserve"> se organizează şi funcționează cu respectarea principiilor generale care guvernează sistemul național de asistență socială, precum şi cu principiile specifice care stau la baza acordării serviciilor sociale prevăzute în standardele minime de calitate aplicabile.</w:t>
      </w:r>
    </w:p>
    <w:p w14:paraId="6226BA8D" w14:textId="77777777" w:rsidR="00C5232C" w:rsidRPr="0026634C" w:rsidRDefault="00C5232C" w:rsidP="00C5232C">
      <w:pPr>
        <w:shd w:val="clear" w:color="auto" w:fill="FFFFFF"/>
        <w:spacing w:after="0" w:line="240" w:lineRule="auto"/>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r>
      <w:r w:rsidRPr="0026634C">
        <w:rPr>
          <w:rFonts w:ascii="Times New Roman" w:eastAsia="Times New Roman" w:hAnsi="Times New Roman" w:cs="Times New Roman"/>
          <w:i/>
          <w:sz w:val="24"/>
          <w:szCs w:val="24"/>
          <w:lang w:eastAsia="ro-RO"/>
        </w:rPr>
        <w:t>(2) Principiile generale</w:t>
      </w:r>
      <w:r w:rsidRPr="0026634C">
        <w:rPr>
          <w:rFonts w:ascii="Times New Roman" w:eastAsia="Times New Roman" w:hAnsi="Times New Roman" w:cs="Times New Roman"/>
          <w:sz w:val="24"/>
          <w:szCs w:val="24"/>
          <w:lang w:eastAsia="ro-RO"/>
        </w:rPr>
        <w:t xml:space="preserve"> care guvernează sistemul național de asistență socială:</w:t>
      </w:r>
    </w:p>
    <w:p w14:paraId="02CF9216" w14:textId="77777777" w:rsidR="00C5232C" w:rsidRPr="0026634C" w:rsidRDefault="00C5232C" w:rsidP="00C5232C">
      <w:pPr>
        <w:shd w:val="clear" w:color="auto" w:fill="FFFFFF"/>
        <w:spacing w:after="0" w:line="240" w:lineRule="auto"/>
        <w:jc w:val="both"/>
        <w:rPr>
          <w:rFonts w:ascii="Times New Roman" w:hAnsi="Times New Roman" w:cs="Times New Roman"/>
          <w:sz w:val="24"/>
          <w:szCs w:val="24"/>
        </w:rPr>
      </w:pPr>
      <w:r w:rsidRPr="0026634C">
        <w:rPr>
          <w:rFonts w:ascii="Times New Roman" w:eastAsia="Times New Roman" w:hAnsi="Times New Roman" w:cs="Times New Roman"/>
          <w:sz w:val="24"/>
          <w:szCs w:val="24"/>
          <w:lang w:eastAsia="ro-RO"/>
        </w:rPr>
        <w:tab/>
      </w:r>
      <w:r w:rsidRPr="0026634C">
        <w:rPr>
          <w:rFonts w:ascii="Times New Roman" w:hAnsi="Times New Roman" w:cs="Times New Roman"/>
          <w:sz w:val="24"/>
          <w:szCs w:val="24"/>
        </w:rPr>
        <w:t xml:space="preserve">a) solidaritatea socială, potrivit căreia întreaga comunitate participă la sprijinirea persoanelor vulnerabile care necesită suport și măsuri de protecție socială pentru depășirea sau limitarea unor situații de dificultate, în scopul asigurării incluziunii sociale a acestei categorii de populație; </w:t>
      </w:r>
    </w:p>
    <w:p w14:paraId="702407D1" w14:textId="77777777" w:rsidR="00C5232C" w:rsidRPr="0026634C" w:rsidRDefault="00C5232C" w:rsidP="00C5232C">
      <w:pPr>
        <w:shd w:val="clear" w:color="auto" w:fill="FFFFFF"/>
        <w:spacing w:after="0" w:line="240" w:lineRule="auto"/>
        <w:jc w:val="both"/>
        <w:rPr>
          <w:rFonts w:ascii="Times New Roman" w:hAnsi="Times New Roman" w:cs="Times New Roman"/>
          <w:sz w:val="24"/>
          <w:szCs w:val="24"/>
        </w:rPr>
      </w:pPr>
      <w:r w:rsidRPr="0026634C">
        <w:rPr>
          <w:rFonts w:ascii="Times New Roman" w:hAnsi="Times New Roman" w:cs="Times New Roman"/>
          <w:sz w:val="24"/>
          <w:szCs w:val="24"/>
        </w:rPr>
        <w:tab/>
        <w:t>b) subsidiaritatea, potrivit căreia, în situația în care persoana sau familia nu își poate asigura integral nevoile sociale, intervin colectivitatea locală și structurile ei asociative și, complementar, statul;</w:t>
      </w:r>
    </w:p>
    <w:p w14:paraId="314CD51D" w14:textId="77777777" w:rsidR="00C5232C" w:rsidRPr="0026634C" w:rsidRDefault="00C5232C" w:rsidP="00C5232C">
      <w:pPr>
        <w:shd w:val="clear" w:color="auto" w:fill="FFFFFF"/>
        <w:spacing w:after="0" w:line="240" w:lineRule="auto"/>
        <w:jc w:val="both"/>
        <w:rPr>
          <w:rFonts w:ascii="Times New Roman" w:hAnsi="Times New Roman" w:cs="Times New Roman"/>
          <w:sz w:val="24"/>
          <w:szCs w:val="24"/>
        </w:rPr>
      </w:pPr>
      <w:r w:rsidRPr="0026634C">
        <w:rPr>
          <w:rFonts w:ascii="Times New Roman" w:hAnsi="Times New Roman" w:cs="Times New Roman"/>
          <w:sz w:val="24"/>
          <w:szCs w:val="24"/>
        </w:rPr>
        <w:t xml:space="preserve"> </w:t>
      </w:r>
      <w:r w:rsidRPr="0026634C">
        <w:rPr>
          <w:rFonts w:ascii="Times New Roman" w:hAnsi="Times New Roman" w:cs="Times New Roman"/>
          <w:sz w:val="24"/>
          <w:szCs w:val="24"/>
        </w:rPr>
        <w:tab/>
        <w:t xml:space="preserve">c) universalitatea, potrivit căreia fiecare persoană are dreptul la asistență socială, în condițiile prevăzute de lege; </w:t>
      </w:r>
      <w:r w:rsidRPr="0026634C">
        <w:rPr>
          <w:rFonts w:ascii="Times New Roman" w:hAnsi="Times New Roman" w:cs="Times New Roman"/>
          <w:sz w:val="24"/>
          <w:szCs w:val="24"/>
        </w:rPr>
        <w:tab/>
      </w:r>
    </w:p>
    <w:p w14:paraId="6B989193" w14:textId="77777777" w:rsidR="00C5232C" w:rsidRPr="0026634C" w:rsidRDefault="00C5232C" w:rsidP="00C5232C">
      <w:pPr>
        <w:shd w:val="clear" w:color="auto" w:fill="FFFFFF"/>
        <w:spacing w:after="0" w:line="240" w:lineRule="auto"/>
        <w:jc w:val="both"/>
        <w:rPr>
          <w:rFonts w:ascii="Times New Roman" w:hAnsi="Times New Roman" w:cs="Times New Roman"/>
          <w:sz w:val="24"/>
          <w:szCs w:val="24"/>
        </w:rPr>
      </w:pPr>
      <w:r w:rsidRPr="0026634C">
        <w:rPr>
          <w:rFonts w:ascii="Times New Roman" w:hAnsi="Times New Roman" w:cs="Times New Roman"/>
          <w:sz w:val="24"/>
          <w:szCs w:val="24"/>
        </w:rPr>
        <w:tab/>
        <w:t xml:space="preserve">d) respectarea demnității umane, potrivit căreia fiecărei persoane îi este garantată dezvoltarea liberă și deplină a personalității, îi sunt respectate statutul individual și social și dreptul la intimitate și protecție împotriva oricărui abuz fizic, psihic, intelectual, politic sau economic; </w:t>
      </w:r>
    </w:p>
    <w:p w14:paraId="57159EA6" w14:textId="77777777" w:rsidR="00C5232C" w:rsidRPr="0026634C" w:rsidRDefault="00C5232C" w:rsidP="00C5232C">
      <w:pPr>
        <w:shd w:val="clear" w:color="auto" w:fill="FFFFFF"/>
        <w:spacing w:after="0" w:line="240" w:lineRule="auto"/>
        <w:jc w:val="both"/>
        <w:rPr>
          <w:rFonts w:ascii="Times New Roman" w:hAnsi="Times New Roman" w:cs="Times New Roman"/>
          <w:sz w:val="24"/>
          <w:szCs w:val="24"/>
        </w:rPr>
      </w:pPr>
      <w:r w:rsidRPr="0026634C">
        <w:rPr>
          <w:rFonts w:ascii="Times New Roman" w:hAnsi="Times New Roman" w:cs="Times New Roman"/>
          <w:sz w:val="24"/>
          <w:szCs w:val="24"/>
        </w:rPr>
        <w:tab/>
        <w:t xml:space="preserve">e) abordarea individuală, potrivit căreia măsurile de asistență socială trebuie adaptate situației particulare de viață a fiecărui individ; acest principiu ia în considerare 3 caracterul și cauza unor situații de urgență care pot afecta abilitățile individuale, condiția fizică și mentală, precum și nivelul de integrare socială a persoanei; suportul adresat situației de dificultate individuală constă inclusiv în măsuri de susținere adresate membrilor familiei beneficiarului; </w:t>
      </w:r>
    </w:p>
    <w:p w14:paraId="73743605" w14:textId="77777777" w:rsidR="00C5232C" w:rsidRPr="0026634C" w:rsidRDefault="00C5232C" w:rsidP="00C5232C">
      <w:pPr>
        <w:shd w:val="clear" w:color="auto" w:fill="FFFFFF"/>
        <w:spacing w:after="0" w:line="240" w:lineRule="auto"/>
        <w:jc w:val="both"/>
        <w:rPr>
          <w:rFonts w:ascii="Times New Roman" w:hAnsi="Times New Roman" w:cs="Times New Roman"/>
          <w:sz w:val="24"/>
          <w:szCs w:val="24"/>
        </w:rPr>
      </w:pPr>
      <w:r w:rsidRPr="0026634C">
        <w:rPr>
          <w:rFonts w:ascii="Times New Roman" w:hAnsi="Times New Roman" w:cs="Times New Roman"/>
          <w:sz w:val="24"/>
          <w:szCs w:val="24"/>
        </w:rPr>
        <w:tab/>
        <w:t xml:space="preserve">f) parteneriatul, potrivit căruia autoritățile publice centrale și locale, instituțiile publice și private, organizațiile neguvernamentale, instituțiile de cult recunoscute de lege, precum și membrii comunității stabilesc obiective comune, conlucrează și mobilizează toate resursele necesare pentru asigurarea unor condiții de viață decente și demne pentru persoanele vulnerabile; </w:t>
      </w:r>
    </w:p>
    <w:p w14:paraId="4C49575A" w14:textId="77777777" w:rsidR="00C5232C" w:rsidRPr="0026634C" w:rsidRDefault="00C5232C" w:rsidP="00C5232C">
      <w:pPr>
        <w:shd w:val="clear" w:color="auto" w:fill="FFFFFF"/>
        <w:spacing w:after="0" w:line="240" w:lineRule="auto"/>
        <w:jc w:val="both"/>
        <w:rPr>
          <w:rFonts w:ascii="Times New Roman" w:hAnsi="Times New Roman" w:cs="Times New Roman"/>
          <w:sz w:val="24"/>
          <w:szCs w:val="24"/>
        </w:rPr>
      </w:pPr>
      <w:r w:rsidRPr="0026634C">
        <w:rPr>
          <w:rFonts w:ascii="Times New Roman" w:hAnsi="Times New Roman" w:cs="Times New Roman"/>
          <w:sz w:val="24"/>
          <w:szCs w:val="24"/>
        </w:rPr>
        <w:tab/>
        <w:t xml:space="preserve">g) participarea beneficiarilor, potrivit căreia beneficiarii participă la formularea și implementarea politicilor cu impact direct asupra lor, la realizarea programelor individualizate de suport social și se implică activ în viața comunității, prin intermediul formelor de asociere sau direct, prin activități voluntare desfășurate în folosul persoanelor vulnerabile; </w:t>
      </w:r>
      <w:r w:rsidRPr="0026634C">
        <w:rPr>
          <w:rFonts w:ascii="Times New Roman" w:hAnsi="Times New Roman" w:cs="Times New Roman"/>
          <w:sz w:val="24"/>
          <w:szCs w:val="24"/>
        </w:rPr>
        <w:tab/>
      </w:r>
    </w:p>
    <w:p w14:paraId="34A8E326" w14:textId="77777777" w:rsidR="00C5232C" w:rsidRPr="0026634C" w:rsidRDefault="00C5232C" w:rsidP="00C5232C">
      <w:pPr>
        <w:shd w:val="clear" w:color="auto" w:fill="FFFFFF"/>
        <w:spacing w:after="0" w:line="240" w:lineRule="auto"/>
        <w:jc w:val="both"/>
        <w:rPr>
          <w:rFonts w:ascii="Times New Roman" w:hAnsi="Times New Roman" w:cs="Times New Roman"/>
          <w:sz w:val="24"/>
          <w:szCs w:val="24"/>
        </w:rPr>
      </w:pPr>
      <w:r w:rsidRPr="0026634C">
        <w:rPr>
          <w:rFonts w:ascii="Times New Roman" w:hAnsi="Times New Roman" w:cs="Times New Roman"/>
          <w:sz w:val="24"/>
          <w:szCs w:val="24"/>
        </w:rPr>
        <w:lastRenderedPageBreak/>
        <w:tab/>
        <w:t>h) transparența, potrivit căreia se asigură creșterea gradului de responsabilitate a administrației publice centrale și locale față de cetățean, precum și stimularea participării active a beneficiarilor la procesul de luare a deciziilor;</w:t>
      </w:r>
    </w:p>
    <w:p w14:paraId="4E1EFF45" w14:textId="77777777" w:rsidR="00C5232C" w:rsidRPr="0026634C" w:rsidRDefault="00C5232C" w:rsidP="00C5232C">
      <w:pPr>
        <w:shd w:val="clear" w:color="auto" w:fill="FFFFFF"/>
        <w:spacing w:after="0" w:line="240" w:lineRule="auto"/>
        <w:jc w:val="both"/>
        <w:rPr>
          <w:rFonts w:ascii="Times New Roman" w:hAnsi="Times New Roman" w:cs="Times New Roman"/>
          <w:sz w:val="24"/>
          <w:szCs w:val="24"/>
        </w:rPr>
      </w:pPr>
      <w:r w:rsidRPr="0026634C">
        <w:rPr>
          <w:rFonts w:ascii="Times New Roman" w:hAnsi="Times New Roman" w:cs="Times New Roman"/>
          <w:sz w:val="24"/>
          <w:szCs w:val="24"/>
        </w:rPr>
        <w:tab/>
        <w:t xml:space="preserve"> i) nediscriminarea, potrivit căreia persoanele vulnerabile beneficiază de măsuri și acțiuni de protecție socială fără restricție sau preferință față de rasă, naționalitate, origine etnică, limbă, religie, categorie socială, opinie, sex ori orientare sexuală, vârstă, apartenență politică, dizabilitate, boală cronică necontagioasă, infectare HIV sau apartenență la o categorie defavorizată; </w:t>
      </w:r>
    </w:p>
    <w:p w14:paraId="1633EB70" w14:textId="77777777" w:rsidR="00C5232C" w:rsidRPr="0026634C" w:rsidRDefault="00C5232C" w:rsidP="00C5232C">
      <w:pPr>
        <w:shd w:val="clear" w:color="auto" w:fill="FFFFFF"/>
        <w:spacing w:after="0" w:line="240" w:lineRule="auto"/>
        <w:jc w:val="both"/>
        <w:rPr>
          <w:rFonts w:ascii="Times New Roman" w:hAnsi="Times New Roman" w:cs="Times New Roman"/>
          <w:sz w:val="24"/>
          <w:szCs w:val="24"/>
        </w:rPr>
      </w:pPr>
      <w:r w:rsidRPr="0026634C">
        <w:rPr>
          <w:rFonts w:ascii="Times New Roman" w:hAnsi="Times New Roman" w:cs="Times New Roman"/>
          <w:sz w:val="24"/>
          <w:szCs w:val="24"/>
        </w:rPr>
        <w:tab/>
        <w:t>j) eficacitatea, potrivit căreia utilizarea resurselor publice are în vedere îndeplinirea obiectivelor programate pentru fiecare dintre activități și obținerea celui mai bun rezultat în raport cu efectul proiectat;</w:t>
      </w:r>
    </w:p>
    <w:p w14:paraId="60DBD458" w14:textId="77777777" w:rsidR="00C5232C" w:rsidRPr="0026634C" w:rsidRDefault="00C5232C" w:rsidP="00C5232C">
      <w:pPr>
        <w:shd w:val="clear" w:color="auto" w:fill="FFFFFF"/>
        <w:spacing w:after="0" w:line="240" w:lineRule="auto"/>
        <w:jc w:val="both"/>
        <w:rPr>
          <w:rFonts w:ascii="Times New Roman" w:hAnsi="Times New Roman" w:cs="Times New Roman"/>
          <w:sz w:val="24"/>
          <w:szCs w:val="24"/>
        </w:rPr>
      </w:pPr>
      <w:r w:rsidRPr="0026634C">
        <w:rPr>
          <w:rFonts w:ascii="Times New Roman" w:hAnsi="Times New Roman" w:cs="Times New Roman"/>
          <w:sz w:val="24"/>
          <w:szCs w:val="24"/>
        </w:rPr>
        <w:tab/>
        <w:t xml:space="preserve"> k) eficiența, potrivit căreia utilizarea resurselor publice are la bază respectarea celui mai bun raport cost-beneficiu; </w:t>
      </w:r>
    </w:p>
    <w:p w14:paraId="6C6E17B2" w14:textId="77777777" w:rsidR="00C5232C" w:rsidRPr="0026634C" w:rsidRDefault="00C5232C" w:rsidP="00C5232C">
      <w:pPr>
        <w:shd w:val="clear" w:color="auto" w:fill="FFFFFF"/>
        <w:spacing w:after="0" w:line="240" w:lineRule="auto"/>
        <w:jc w:val="both"/>
        <w:rPr>
          <w:rFonts w:ascii="Times New Roman" w:eastAsia="Times New Roman" w:hAnsi="Times New Roman" w:cs="Times New Roman"/>
          <w:sz w:val="24"/>
          <w:szCs w:val="24"/>
          <w:lang w:eastAsia="ro-RO"/>
        </w:rPr>
      </w:pPr>
      <w:r w:rsidRPr="0026634C">
        <w:rPr>
          <w:rFonts w:ascii="Times New Roman" w:hAnsi="Times New Roman" w:cs="Times New Roman"/>
          <w:sz w:val="24"/>
          <w:szCs w:val="24"/>
        </w:rPr>
        <w:tab/>
      </w:r>
      <w:r w:rsidRPr="0026634C">
        <w:rPr>
          <w:rFonts w:ascii="Times New Roman" w:eastAsia="Times New Roman" w:hAnsi="Times New Roman" w:cs="Times New Roman"/>
          <w:bCs/>
          <w:sz w:val="24"/>
          <w:szCs w:val="24"/>
          <w:lang w:eastAsia="ro-RO"/>
        </w:rPr>
        <w:t>(3</w:t>
      </w:r>
      <w:r w:rsidRPr="00583AD0">
        <w:rPr>
          <w:rFonts w:ascii="Times New Roman" w:eastAsia="Times New Roman" w:hAnsi="Times New Roman" w:cs="Times New Roman"/>
          <w:bCs/>
          <w:i/>
          <w:iCs/>
          <w:sz w:val="24"/>
          <w:szCs w:val="24"/>
          <w:lang w:eastAsia="ro-RO"/>
        </w:rPr>
        <w:t>)</w:t>
      </w:r>
      <w:r w:rsidRPr="00583AD0">
        <w:rPr>
          <w:rFonts w:ascii="Times New Roman" w:eastAsia="Times New Roman" w:hAnsi="Times New Roman" w:cs="Times New Roman"/>
          <w:i/>
          <w:iCs/>
          <w:sz w:val="24"/>
          <w:szCs w:val="24"/>
          <w:lang w:eastAsia="ro-RO"/>
        </w:rPr>
        <w:t>Principiile specifice</w:t>
      </w:r>
      <w:r w:rsidRPr="0026634C">
        <w:rPr>
          <w:rFonts w:ascii="Times New Roman" w:eastAsia="Times New Roman" w:hAnsi="Times New Roman" w:cs="Times New Roman"/>
          <w:sz w:val="24"/>
          <w:szCs w:val="24"/>
          <w:lang w:eastAsia="ro-RO"/>
        </w:rPr>
        <w:t xml:space="preserve"> care stau la baza prestării serviciului social </w:t>
      </w:r>
      <w:r w:rsidRPr="0026634C">
        <w:rPr>
          <w:rFonts w:ascii="Times New Roman" w:eastAsia="Times New Roman" w:hAnsi="Times New Roman" w:cs="Times New Roman"/>
          <w:b/>
          <w:bCs/>
          <w:sz w:val="24"/>
          <w:szCs w:val="24"/>
          <w:lang w:eastAsia="ro-RO"/>
        </w:rPr>
        <w:t xml:space="preserve">"Centrul social comunitar </w:t>
      </w:r>
      <w:r w:rsidRPr="0026634C">
        <w:rPr>
          <w:rFonts w:ascii="Times New Roman" w:eastAsia="Times New Roman" w:hAnsi="Times New Roman" w:cs="Times New Roman"/>
          <w:b/>
          <w:i/>
          <w:sz w:val="24"/>
          <w:szCs w:val="24"/>
          <w:lang w:eastAsia="ro-RO"/>
        </w:rPr>
        <w:t>"</w:t>
      </w:r>
      <w:r w:rsidRPr="0026634C">
        <w:rPr>
          <w:rFonts w:ascii="Times New Roman" w:eastAsia="Times New Roman" w:hAnsi="Times New Roman" w:cs="Times New Roman"/>
          <w:sz w:val="24"/>
          <w:szCs w:val="24"/>
          <w:lang w:eastAsia="ro-RO"/>
        </w:rPr>
        <w:t xml:space="preserve"> sunt următoarele:</w:t>
      </w:r>
    </w:p>
    <w:p w14:paraId="568FFECD" w14:textId="77777777" w:rsidR="00C5232C" w:rsidRPr="0026634C" w:rsidRDefault="00C5232C" w:rsidP="00C5232C">
      <w:pPr>
        <w:shd w:val="clear" w:color="auto" w:fill="FFFFFF"/>
        <w:spacing w:after="0"/>
        <w:jc w:val="both"/>
        <w:rPr>
          <w:rFonts w:ascii="Times New Roman" w:eastAsia="Times New Roman" w:hAnsi="Times New Roman" w:cs="Times New Roman"/>
          <w:bCs/>
          <w:sz w:val="24"/>
          <w:szCs w:val="24"/>
          <w:lang w:eastAsia="ro-RO"/>
        </w:rPr>
      </w:pPr>
      <w:r w:rsidRPr="0026634C">
        <w:rPr>
          <w:rFonts w:ascii="Times New Roman" w:eastAsia="Times New Roman" w:hAnsi="Times New Roman" w:cs="Times New Roman"/>
          <w:bCs/>
          <w:sz w:val="24"/>
          <w:szCs w:val="24"/>
          <w:lang w:eastAsia="ro-RO"/>
        </w:rPr>
        <w:tab/>
        <w:t>a)</w:t>
      </w:r>
      <w:bookmarkStart w:id="19" w:name="do|ax1^3|ar5|al2|lib"/>
      <w:bookmarkEnd w:id="19"/>
      <w:r w:rsidRPr="0026634C">
        <w:rPr>
          <w:rFonts w:ascii="Times New Roman" w:eastAsia="Times New Roman" w:hAnsi="Times New Roman" w:cs="Times New Roman"/>
          <w:bCs/>
          <w:sz w:val="24"/>
          <w:szCs w:val="24"/>
          <w:lang w:eastAsia="ro-RO"/>
        </w:rPr>
        <w:t xml:space="preserve"> flexibilitatea organizării serviciului la locul unde este necesară intervenția;</w:t>
      </w:r>
      <w:r w:rsidRPr="0026634C">
        <w:rPr>
          <w:rFonts w:ascii="Times New Roman" w:eastAsia="Times New Roman" w:hAnsi="Times New Roman" w:cs="Times New Roman"/>
          <w:bCs/>
          <w:sz w:val="24"/>
          <w:szCs w:val="24"/>
          <w:lang w:eastAsia="ro-RO"/>
        </w:rPr>
        <w:tab/>
      </w:r>
    </w:p>
    <w:p w14:paraId="6D2ED11E"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Cs/>
          <w:sz w:val="24"/>
          <w:szCs w:val="24"/>
          <w:lang w:eastAsia="ro-RO"/>
        </w:rPr>
        <w:tab/>
        <w:t xml:space="preserve">b) </w:t>
      </w:r>
      <w:r w:rsidRPr="0026634C">
        <w:rPr>
          <w:rFonts w:ascii="Times New Roman" w:eastAsia="Times New Roman" w:hAnsi="Times New Roman" w:cs="Times New Roman"/>
          <w:sz w:val="24"/>
          <w:szCs w:val="24"/>
          <w:lang w:eastAsia="ro-RO"/>
        </w:rPr>
        <w:t>respectarea şi promovarea cu prioritate a interesului persoanei beneficiare;</w:t>
      </w:r>
    </w:p>
    <w:p w14:paraId="38195327"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20" w:name="do|ax1^3|ar5|al2|lic"/>
      <w:bookmarkEnd w:id="20"/>
      <w:r w:rsidRPr="0026634C">
        <w:rPr>
          <w:rFonts w:ascii="Times New Roman" w:eastAsia="Times New Roman" w:hAnsi="Times New Roman" w:cs="Times New Roman"/>
          <w:bCs/>
          <w:sz w:val="24"/>
          <w:szCs w:val="24"/>
          <w:lang w:eastAsia="ro-RO"/>
        </w:rPr>
        <w:tab/>
        <w:t xml:space="preserve">c) </w:t>
      </w:r>
      <w:r w:rsidRPr="0026634C">
        <w:rPr>
          <w:rFonts w:ascii="Times New Roman" w:eastAsia="Times New Roman" w:hAnsi="Times New Roman" w:cs="Times New Roman"/>
          <w:sz w:val="24"/>
          <w:szCs w:val="24"/>
          <w:lang w:eastAsia="ro-RO"/>
        </w:rPr>
        <w:t>protejarea şi promovarea drepturilor persoanelor beneficiare în ceea ce privește egalitatea de șanse şi tratament, participarea egală, autodeterminarea, autonomia şi demnitatea personală şi întreprinderea de acțiuni nediscriminatorii şi pozitive cu privire la persoanele beneficiare;</w:t>
      </w:r>
    </w:p>
    <w:p w14:paraId="3E97BE55"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21" w:name="do|ax1^3|ar5|al2|lid"/>
      <w:bookmarkEnd w:id="21"/>
      <w:r w:rsidRPr="0026634C">
        <w:rPr>
          <w:rFonts w:ascii="Times New Roman" w:eastAsia="Times New Roman" w:hAnsi="Times New Roman" w:cs="Times New Roman"/>
          <w:bCs/>
          <w:sz w:val="24"/>
          <w:szCs w:val="24"/>
          <w:lang w:eastAsia="ro-RO"/>
        </w:rPr>
        <w:tab/>
        <w:t xml:space="preserve">d) </w:t>
      </w:r>
      <w:r w:rsidRPr="0026634C">
        <w:rPr>
          <w:rFonts w:ascii="Times New Roman" w:eastAsia="Times New Roman" w:hAnsi="Times New Roman" w:cs="Times New Roman"/>
          <w:sz w:val="24"/>
          <w:szCs w:val="24"/>
          <w:lang w:eastAsia="ro-RO"/>
        </w:rPr>
        <w:t>asigurarea protecției împotriva abuzului şi exploatării persoanei beneficiare;</w:t>
      </w:r>
    </w:p>
    <w:p w14:paraId="5E6DA170" w14:textId="77777777" w:rsidR="00C5232C" w:rsidRPr="0026634C" w:rsidRDefault="00C5232C" w:rsidP="00C5232C">
      <w:pPr>
        <w:shd w:val="clear" w:color="auto" w:fill="FFFFFF"/>
        <w:spacing w:after="0"/>
        <w:jc w:val="both"/>
        <w:rPr>
          <w:rFonts w:ascii="Times New Roman" w:eastAsia="Times New Roman" w:hAnsi="Times New Roman" w:cs="Times New Roman"/>
          <w:bCs/>
          <w:noProof/>
          <w:sz w:val="24"/>
          <w:szCs w:val="24"/>
          <w:lang w:val="en-US"/>
        </w:rPr>
      </w:pPr>
      <w:bookmarkStart w:id="22" w:name="do|ax1^3|ar5|al2|lie"/>
      <w:bookmarkEnd w:id="22"/>
      <w:r w:rsidRPr="0026634C">
        <w:rPr>
          <w:rFonts w:ascii="Times New Roman" w:eastAsia="Times New Roman" w:hAnsi="Times New Roman" w:cs="Times New Roman"/>
          <w:bCs/>
          <w:sz w:val="24"/>
          <w:szCs w:val="24"/>
          <w:lang w:eastAsia="ro-RO"/>
        </w:rPr>
        <w:tab/>
        <w:t xml:space="preserve">e) </w:t>
      </w:r>
      <w:r w:rsidRPr="0026634C">
        <w:rPr>
          <w:rFonts w:ascii="Times New Roman" w:eastAsia="Times New Roman" w:hAnsi="Times New Roman" w:cs="Times New Roman"/>
          <w:sz w:val="24"/>
          <w:szCs w:val="24"/>
          <w:lang w:eastAsia="ro-RO"/>
        </w:rPr>
        <w:t>promovarea unei imagini pozitive în comunitate a categoriilor de persoane vulnerabile sau aflate în situații de dificultate;</w:t>
      </w:r>
    </w:p>
    <w:p w14:paraId="2ED7285F"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Cs/>
          <w:sz w:val="24"/>
          <w:szCs w:val="24"/>
          <w:lang w:eastAsia="ro-RO"/>
        </w:rPr>
        <w:tab/>
        <w:t xml:space="preserve">f) </w:t>
      </w:r>
      <w:r w:rsidRPr="0026634C">
        <w:rPr>
          <w:rFonts w:ascii="Times New Roman" w:eastAsia="Times New Roman" w:hAnsi="Times New Roman" w:cs="Times New Roman"/>
          <w:sz w:val="24"/>
          <w:szCs w:val="24"/>
          <w:lang w:eastAsia="ro-RO"/>
        </w:rPr>
        <w:t>ascultarea opiniei persoanei beneficiare şi luarea în considerare a acesteia, ținându-se cont de discernământ şi capacitate de exercițiu.</w:t>
      </w:r>
    </w:p>
    <w:p w14:paraId="0F348075"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23" w:name="do|ax1^3|ar5|al2|lig"/>
      <w:bookmarkEnd w:id="23"/>
      <w:r w:rsidRPr="0026634C">
        <w:rPr>
          <w:rFonts w:ascii="Times New Roman" w:eastAsia="Times New Roman" w:hAnsi="Times New Roman" w:cs="Times New Roman"/>
          <w:bCs/>
          <w:sz w:val="24"/>
          <w:szCs w:val="24"/>
          <w:lang w:eastAsia="ro-RO"/>
        </w:rPr>
        <w:tab/>
        <w:t xml:space="preserve">g) </w:t>
      </w:r>
      <w:r w:rsidRPr="0026634C">
        <w:rPr>
          <w:rFonts w:ascii="Times New Roman" w:eastAsia="Times New Roman" w:hAnsi="Times New Roman" w:cs="Times New Roman"/>
          <w:sz w:val="24"/>
          <w:szCs w:val="24"/>
          <w:lang w:eastAsia="ro-RO"/>
        </w:rPr>
        <w:t>facilitarea menținerii relațiilor personale ale beneficiarului şi a contactelor directe, după caz, cu frații, părinții, alte rude, prieteni, precum şi cu alte persoane față de care acesta a dezvoltat legături de atașament;</w:t>
      </w:r>
    </w:p>
    <w:p w14:paraId="6C30C7F7"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24" w:name="do|ax1^3|ar5|al2|lih"/>
      <w:bookmarkStart w:id="25" w:name="do|ax1^3|ar5|al2|lii"/>
      <w:bookmarkEnd w:id="24"/>
      <w:bookmarkEnd w:id="25"/>
      <w:r w:rsidRPr="0026634C">
        <w:rPr>
          <w:rFonts w:ascii="Times New Roman" w:eastAsia="Times New Roman" w:hAnsi="Times New Roman" w:cs="Times New Roman"/>
          <w:bCs/>
          <w:sz w:val="24"/>
          <w:szCs w:val="24"/>
          <w:lang w:eastAsia="ro-RO"/>
        </w:rPr>
        <w:tab/>
        <w:t>h )</w:t>
      </w:r>
      <w:r w:rsidRPr="0026634C">
        <w:rPr>
          <w:rFonts w:ascii="Times New Roman" w:eastAsia="Times New Roman" w:hAnsi="Times New Roman" w:cs="Times New Roman"/>
          <w:sz w:val="24"/>
          <w:szCs w:val="24"/>
          <w:lang w:eastAsia="ro-RO"/>
        </w:rPr>
        <w:t>asigurarea consilierii individualizate şi personalizate a persoanei beneficiare;</w:t>
      </w:r>
    </w:p>
    <w:p w14:paraId="2674492A"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26" w:name="do|ax1^3|ar5|al2|lij"/>
      <w:bookmarkStart w:id="27" w:name="do|ax1^3|ar5|al2|lik"/>
      <w:bookmarkEnd w:id="26"/>
      <w:bookmarkEnd w:id="27"/>
      <w:r w:rsidRPr="0026634C">
        <w:rPr>
          <w:rFonts w:ascii="Times New Roman" w:eastAsia="Times New Roman" w:hAnsi="Times New Roman" w:cs="Times New Roman"/>
          <w:bCs/>
          <w:sz w:val="24"/>
          <w:szCs w:val="24"/>
          <w:lang w:eastAsia="ro-RO"/>
        </w:rPr>
        <w:tab/>
        <w:t xml:space="preserve">i) </w:t>
      </w:r>
      <w:r w:rsidRPr="0026634C">
        <w:rPr>
          <w:rFonts w:ascii="Times New Roman" w:eastAsia="Times New Roman" w:hAnsi="Times New Roman" w:cs="Times New Roman"/>
          <w:sz w:val="24"/>
          <w:szCs w:val="24"/>
          <w:lang w:eastAsia="ro-RO"/>
        </w:rPr>
        <w:t>încurajarea inițiativelor individuale ale persoanelor beneficiare şi a implicării active a acestora în soluționarea situațiilor de dificultate;</w:t>
      </w:r>
    </w:p>
    <w:p w14:paraId="5627A29A"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28" w:name="do|ax1^3|ar5|al2|lil"/>
      <w:bookmarkEnd w:id="28"/>
      <w:r w:rsidRPr="0026634C">
        <w:rPr>
          <w:rFonts w:ascii="Times New Roman" w:eastAsia="Times New Roman" w:hAnsi="Times New Roman" w:cs="Times New Roman"/>
          <w:bCs/>
          <w:sz w:val="24"/>
          <w:szCs w:val="24"/>
          <w:lang w:eastAsia="ro-RO"/>
        </w:rPr>
        <w:tab/>
        <w:t xml:space="preserve">j) </w:t>
      </w:r>
      <w:r w:rsidRPr="0026634C">
        <w:rPr>
          <w:rFonts w:ascii="Times New Roman" w:eastAsia="Times New Roman" w:hAnsi="Times New Roman" w:cs="Times New Roman"/>
          <w:sz w:val="24"/>
          <w:szCs w:val="24"/>
          <w:lang w:eastAsia="ro-RO"/>
        </w:rPr>
        <w:t>asigurarea unei intervenții profesioniste, prin echipe pluridisciplinare, intervenția integrată;</w:t>
      </w:r>
    </w:p>
    <w:p w14:paraId="4995DFB0"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29" w:name="do|ax1^3|ar5|al2|lim"/>
      <w:bookmarkEnd w:id="29"/>
      <w:r w:rsidRPr="0026634C">
        <w:rPr>
          <w:rFonts w:ascii="Times New Roman" w:eastAsia="Times New Roman" w:hAnsi="Times New Roman" w:cs="Times New Roman"/>
          <w:bCs/>
          <w:sz w:val="24"/>
          <w:szCs w:val="24"/>
          <w:lang w:eastAsia="ro-RO"/>
        </w:rPr>
        <w:tab/>
        <w:t xml:space="preserve">k) </w:t>
      </w:r>
      <w:r w:rsidRPr="0026634C">
        <w:rPr>
          <w:rFonts w:ascii="Times New Roman" w:eastAsia="Times New Roman" w:hAnsi="Times New Roman" w:cs="Times New Roman"/>
          <w:sz w:val="24"/>
          <w:szCs w:val="24"/>
          <w:lang w:eastAsia="ro-RO"/>
        </w:rPr>
        <w:t>asigurarea confidențialității și a eticii profesionale;</w:t>
      </w:r>
    </w:p>
    <w:p w14:paraId="15B33270"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30" w:name="do|ax1^3|ar5|al2|lin"/>
      <w:bookmarkEnd w:id="30"/>
      <w:r w:rsidRPr="0026634C">
        <w:rPr>
          <w:rFonts w:ascii="Times New Roman" w:eastAsia="Times New Roman" w:hAnsi="Times New Roman" w:cs="Times New Roman"/>
          <w:bCs/>
          <w:sz w:val="24"/>
          <w:szCs w:val="24"/>
          <w:lang w:eastAsia="ro-RO"/>
        </w:rPr>
        <w:tab/>
        <w:t xml:space="preserve">l) </w:t>
      </w:r>
      <w:r w:rsidRPr="0026634C">
        <w:rPr>
          <w:rFonts w:ascii="Times New Roman" w:eastAsia="Times New Roman" w:hAnsi="Times New Roman" w:cs="Times New Roman"/>
          <w:sz w:val="24"/>
          <w:szCs w:val="24"/>
          <w:lang w:eastAsia="ro-RO"/>
        </w:rPr>
        <w:t>primordialitatea responsabilității persoanei, familiei cu privire la dezvoltarea propriilor capacități de integrare socială și implicarea activă în soluționarea situațiilor de dificultate cu care se pot confrunta la un moment dat;</w:t>
      </w:r>
      <w:bookmarkStart w:id="31" w:name="do|ax1^3|ar5|al2|lio"/>
      <w:bookmarkEnd w:id="31"/>
    </w:p>
    <w:p w14:paraId="16A2C1D1" w14:textId="77777777" w:rsidR="00C5232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Cs/>
          <w:sz w:val="24"/>
          <w:szCs w:val="24"/>
          <w:lang w:eastAsia="ro-RO"/>
        </w:rPr>
        <w:tab/>
        <w:t>m)</w:t>
      </w:r>
      <w:r w:rsidRPr="0026634C">
        <w:rPr>
          <w:rFonts w:ascii="Times New Roman" w:eastAsia="Times New Roman" w:hAnsi="Times New Roman" w:cs="Times New Roman"/>
          <w:sz w:val="24"/>
          <w:szCs w:val="24"/>
          <w:lang w:eastAsia="ro-RO"/>
        </w:rPr>
        <w:t>colaborarea cu serviciul  de asistență socială</w:t>
      </w:r>
    </w:p>
    <w:p w14:paraId="7CF21B34"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p>
    <w:p w14:paraId="6F0AA781" w14:textId="77777777" w:rsidR="00C5232C" w:rsidRPr="00CC1F35" w:rsidRDefault="00C5232C" w:rsidP="00C5232C">
      <w:pPr>
        <w:shd w:val="clear" w:color="auto" w:fill="FFFFFF"/>
        <w:spacing w:after="0" w:line="240" w:lineRule="auto"/>
        <w:jc w:val="both"/>
        <w:rPr>
          <w:rFonts w:ascii="Times New Roman" w:eastAsia="Times New Roman" w:hAnsi="Times New Roman" w:cs="Times New Roman"/>
          <w:b/>
          <w:bCs/>
          <w:sz w:val="28"/>
          <w:szCs w:val="28"/>
          <w:lang w:eastAsia="ro-RO"/>
        </w:rPr>
      </w:pPr>
      <w:r w:rsidRPr="0026634C">
        <w:rPr>
          <w:rFonts w:ascii="Times New Roman" w:eastAsia="Times New Roman" w:hAnsi="Times New Roman" w:cs="Times New Roman"/>
          <w:b/>
          <w:bCs/>
          <w:sz w:val="24"/>
          <w:szCs w:val="24"/>
          <w:lang w:eastAsia="ro-RO"/>
        </w:rPr>
        <w:tab/>
      </w:r>
      <w:r w:rsidRPr="00CC1F35">
        <w:rPr>
          <w:rFonts w:ascii="Times New Roman" w:eastAsia="Times New Roman" w:hAnsi="Times New Roman" w:cs="Times New Roman"/>
          <w:b/>
          <w:bCs/>
          <w:sz w:val="28"/>
          <w:szCs w:val="28"/>
          <w:lang w:eastAsia="ro-RO"/>
        </w:rPr>
        <w:t>Art. 6:</w:t>
      </w:r>
      <w:r w:rsidRPr="00CC1F35">
        <w:rPr>
          <w:rFonts w:ascii="Times New Roman" w:eastAsia="Times New Roman" w:hAnsi="Times New Roman" w:cs="Times New Roman"/>
          <w:sz w:val="28"/>
          <w:szCs w:val="28"/>
          <w:lang w:eastAsia="ro-RO"/>
        </w:rPr>
        <w:t xml:space="preserve"> </w:t>
      </w:r>
      <w:r w:rsidRPr="00CC1F35">
        <w:rPr>
          <w:rFonts w:ascii="Times New Roman" w:eastAsia="Times New Roman" w:hAnsi="Times New Roman" w:cs="Times New Roman"/>
          <w:b/>
          <w:bCs/>
          <w:sz w:val="28"/>
          <w:szCs w:val="28"/>
          <w:lang w:eastAsia="ro-RO"/>
        </w:rPr>
        <w:t>Beneficiarii serviciilor sociale</w:t>
      </w:r>
    </w:p>
    <w:p w14:paraId="06C8E565"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Cs/>
          <w:sz w:val="24"/>
          <w:szCs w:val="24"/>
          <w:lang w:eastAsia="ro-RO"/>
        </w:rPr>
        <w:tab/>
        <w:t>(1)</w:t>
      </w:r>
      <w:r w:rsidRPr="0026634C">
        <w:rPr>
          <w:rFonts w:ascii="Times New Roman" w:eastAsia="Times New Roman" w:hAnsi="Times New Roman" w:cs="Times New Roman"/>
          <w:i/>
          <w:sz w:val="24"/>
          <w:szCs w:val="24"/>
          <w:lang w:eastAsia="ro-RO"/>
        </w:rPr>
        <w:t>Beneficiarii serviciilor sociale acordate</w:t>
      </w:r>
      <w:r w:rsidRPr="0026634C">
        <w:rPr>
          <w:rFonts w:ascii="Times New Roman" w:eastAsia="Times New Roman" w:hAnsi="Times New Roman" w:cs="Times New Roman"/>
          <w:sz w:val="24"/>
          <w:szCs w:val="24"/>
          <w:lang w:eastAsia="ro-RO"/>
        </w:rPr>
        <w:t xml:space="preserve"> de </w:t>
      </w:r>
      <w:r w:rsidRPr="0026634C">
        <w:rPr>
          <w:rFonts w:ascii="Times New Roman" w:eastAsia="Times New Roman" w:hAnsi="Times New Roman" w:cs="Times New Roman"/>
          <w:b/>
          <w:bCs/>
          <w:sz w:val="24"/>
          <w:szCs w:val="24"/>
          <w:lang w:eastAsia="ro-RO"/>
        </w:rPr>
        <w:t>"Centrul social comunitar "</w:t>
      </w:r>
      <w:r w:rsidRPr="0026634C">
        <w:rPr>
          <w:rFonts w:ascii="Times New Roman" w:eastAsia="Times New Roman" w:hAnsi="Times New Roman" w:cs="Times New Roman"/>
          <w:sz w:val="24"/>
          <w:szCs w:val="24"/>
          <w:lang w:eastAsia="ro-RO"/>
        </w:rPr>
        <w:t xml:space="preserve"> sunt: persoane aflate în risc de excluziune socială, persoane vârstnice  și adulte vulnerabile, persoane victime ale violenţei în familie, persoane fără adăpost, persoane cu diferite adicţii, respectiv consum de alcool, droguri, alte substanţe toxice, internet, jocuri de noroc etc., persoane victime ale traficului de fiinţe umane, </w:t>
      </w:r>
      <w:r w:rsidRPr="0026634C">
        <w:rPr>
          <w:rFonts w:ascii="Times New Roman" w:hAnsi="Times New Roman" w:cs="Times New Roman"/>
          <w:sz w:val="24"/>
          <w:szCs w:val="24"/>
        </w:rPr>
        <w:t>care se afla in una din următoarele situații</w:t>
      </w:r>
      <w:r w:rsidRPr="0026634C">
        <w:rPr>
          <w:rFonts w:ascii="Times New Roman" w:eastAsia="Times New Roman" w:hAnsi="Times New Roman" w:cs="Times New Roman"/>
          <w:sz w:val="24"/>
          <w:szCs w:val="24"/>
          <w:lang w:eastAsia="ro-RO"/>
        </w:rPr>
        <w:t>:</w:t>
      </w:r>
    </w:p>
    <w:p w14:paraId="64150BF6"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a) persoane și familii fără venituri sau cu venituri reduse;</w:t>
      </w:r>
    </w:p>
    <w:p w14:paraId="1678C605"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b) persoane care trăiesc în comunități marginalizate;</w:t>
      </w:r>
    </w:p>
    <w:p w14:paraId="325165A4" w14:textId="77777777" w:rsidR="00C5232C" w:rsidRPr="0026634C" w:rsidRDefault="00C5232C" w:rsidP="00C5232C">
      <w:pPr>
        <w:shd w:val="clear" w:color="auto" w:fill="FFFFFF"/>
        <w:tabs>
          <w:tab w:val="left" w:pos="720"/>
          <w:tab w:val="left" w:pos="1440"/>
          <w:tab w:val="left" w:pos="2160"/>
          <w:tab w:val="left" w:pos="2880"/>
          <w:tab w:val="center" w:pos="5400"/>
        </w:tabs>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c) persoane fără adăpost;</w:t>
      </w:r>
      <w:r>
        <w:rPr>
          <w:rFonts w:ascii="Times New Roman" w:eastAsia="Times New Roman" w:hAnsi="Times New Roman" w:cs="Times New Roman"/>
          <w:sz w:val="24"/>
          <w:szCs w:val="24"/>
          <w:lang w:eastAsia="ro-RO"/>
        </w:rPr>
        <w:tab/>
      </w:r>
    </w:p>
    <w:p w14:paraId="77B5046A"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d) persoane cu afecțiuni medicale care au nevoie de sprijin în accesarea serviciilor socio-medicale;</w:t>
      </w:r>
    </w:p>
    <w:p w14:paraId="76774D6B"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e) tineri care părăsesc sistemul de protecție a copilului;</w:t>
      </w:r>
    </w:p>
    <w:p w14:paraId="59E1E5E6"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f) victime ale abuzului domestic;</w:t>
      </w:r>
    </w:p>
    <w:p w14:paraId="4A3D9546"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g) persoane vârstnice singure sau dependente;</w:t>
      </w:r>
    </w:p>
    <w:p w14:paraId="37948DC6"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lastRenderedPageBreak/>
        <w:tab/>
        <w:t>h) persoane eliberate din penitenciar;</w:t>
      </w:r>
    </w:p>
    <w:p w14:paraId="590FBB9F" w14:textId="77777777" w:rsidR="00C5232C" w:rsidRPr="0026634C" w:rsidRDefault="00C5232C" w:rsidP="00C5232C">
      <w:pPr>
        <w:shd w:val="clear" w:color="auto" w:fill="FFFFFF"/>
        <w:spacing w:after="0"/>
        <w:jc w:val="both"/>
        <w:rPr>
          <w:rFonts w:ascii="Times New Roman" w:hAnsi="Times New Roman" w:cs="Times New Roman"/>
          <w:sz w:val="24"/>
          <w:szCs w:val="24"/>
        </w:rPr>
      </w:pPr>
      <w:r w:rsidRPr="0026634C">
        <w:rPr>
          <w:rFonts w:ascii="Times New Roman" w:eastAsia="Times New Roman" w:hAnsi="Times New Roman" w:cs="Times New Roman"/>
          <w:sz w:val="24"/>
          <w:szCs w:val="24"/>
          <w:lang w:eastAsia="ro-RO"/>
        </w:rPr>
        <w:tab/>
        <w:t>i) persoane care se află în alte situații de risc</w:t>
      </w:r>
      <w:r w:rsidRPr="0026634C">
        <w:rPr>
          <w:rFonts w:ascii="Times New Roman" w:hAnsi="Times New Roman" w:cs="Times New Roman"/>
          <w:sz w:val="24"/>
          <w:szCs w:val="24"/>
        </w:rPr>
        <w:t>.</w:t>
      </w:r>
    </w:p>
    <w:p w14:paraId="4B9DA2AB" w14:textId="77777777" w:rsidR="00C5232C" w:rsidRPr="0026634C" w:rsidRDefault="00C5232C" w:rsidP="00C5232C">
      <w:pPr>
        <w:shd w:val="clear" w:color="auto" w:fill="FFFFFF"/>
        <w:spacing w:after="0" w:line="240" w:lineRule="auto"/>
        <w:jc w:val="both"/>
        <w:rPr>
          <w:rFonts w:ascii="Times New Roman" w:eastAsia="Times New Roman" w:hAnsi="Times New Roman" w:cs="Times New Roman"/>
          <w:sz w:val="24"/>
          <w:szCs w:val="24"/>
          <w:lang w:eastAsia="ro-RO"/>
        </w:rPr>
      </w:pPr>
      <w:bookmarkStart w:id="32" w:name="do|ax1^4|ar6|al1|pa3"/>
      <w:bookmarkEnd w:id="32"/>
      <w:r w:rsidRPr="0026634C">
        <w:rPr>
          <w:rFonts w:ascii="Times New Roman" w:eastAsia="Times New Roman" w:hAnsi="Times New Roman" w:cs="Times New Roman"/>
          <w:b/>
          <w:bCs/>
          <w:sz w:val="24"/>
          <w:szCs w:val="24"/>
          <w:lang w:eastAsia="ro-RO"/>
        </w:rPr>
        <w:tab/>
      </w:r>
      <w:r w:rsidRPr="0026634C">
        <w:rPr>
          <w:rFonts w:ascii="Times New Roman" w:eastAsia="Times New Roman" w:hAnsi="Times New Roman" w:cs="Times New Roman"/>
          <w:bCs/>
          <w:i/>
          <w:sz w:val="24"/>
          <w:szCs w:val="24"/>
          <w:lang w:eastAsia="ro-RO"/>
        </w:rPr>
        <w:t>(2)</w:t>
      </w:r>
      <w:r w:rsidRPr="0026634C">
        <w:rPr>
          <w:rFonts w:ascii="Times New Roman" w:eastAsia="Times New Roman" w:hAnsi="Times New Roman" w:cs="Times New Roman"/>
          <w:i/>
          <w:sz w:val="24"/>
          <w:szCs w:val="24"/>
          <w:lang w:eastAsia="ro-RO"/>
        </w:rPr>
        <w:t>Condițiile de accesare a serviciilor</w:t>
      </w:r>
      <w:r w:rsidRPr="0026634C">
        <w:rPr>
          <w:rFonts w:ascii="Times New Roman" w:eastAsia="Times New Roman" w:hAnsi="Times New Roman" w:cs="Times New Roman"/>
          <w:sz w:val="24"/>
          <w:szCs w:val="24"/>
          <w:lang w:eastAsia="ro-RO"/>
        </w:rPr>
        <w:t>:</w:t>
      </w:r>
    </w:p>
    <w:p w14:paraId="79766723" w14:textId="77777777" w:rsidR="00C5232C" w:rsidRPr="0026634C" w:rsidRDefault="00C5232C" w:rsidP="00C5232C">
      <w:pPr>
        <w:shd w:val="clear" w:color="auto" w:fill="FFFFFF"/>
        <w:spacing w:after="0" w:line="240" w:lineRule="auto"/>
        <w:jc w:val="both"/>
        <w:rPr>
          <w:rFonts w:ascii="Times New Roman" w:eastAsia="Times New Roman" w:hAnsi="Times New Roman" w:cs="Times New Roman"/>
          <w:sz w:val="24"/>
          <w:szCs w:val="24"/>
          <w:lang w:eastAsia="ro-RO"/>
        </w:rPr>
      </w:pPr>
      <w:bookmarkStart w:id="33" w:name="do|ax1^4|ar6|al2|pa1"/>
      <w:bookmarkEnd w:id="33"/>
      <w:r w:rsidRPr="0026634C">
        <w:rPr>
          <w:rFonts w:ascii="Times New Roman" w:eastAsia="Times New Roman" w:hAnsi="Times New Roman" w:cs="Times New Roman"/>
          <w:b/>
          <w:i/>
          <w:sz w:val="24"/>
          <w:szCs w:val="24"/>
          <w:lang w:eastAsia="ro-RO"/>
        </w:rPr>
        <w:tab/>
        <w:t>a)acte necesare, după caz</w:t>
      </w:r>
      <w:r w:rsidRPr="0026634C">
        <w:rPr>
          <w:rFonts w:ascii="Times New Roman" w:eastAsia="Times New Roman" w:hAnsi="Times New Roman" w:cs="Times New Roman"/>
          <w:sz w:val="24"/>
          <w:szCs w:val="24"/>
          <w:lang w:eastAsia="ro-RO"/>
        </w:rPr>
        <w:t>:</w:t>
      </w:r>
    </w:p>
    <w:p w14:paraId="4E5FB4EE" w14:textId="77777777" w:rsidR="00C5232C" w:rsidRPr="0026634C" w:rsidRDefault="00C5232C" w:rsidP="00C5232C">
      <w:pPr>
        <w:shd w:val="clear" w:color="auto" w:fill="FFFFFF"/>
        <w:spacing w:after="0" w:line="240" w:lineRule="auto"/>
        <w:jc w:val="both"/>
        <w:rPr>
          <w:rFonts w:ascii="Times New Roman" w:hAnsi="Times New Roman" w:cs="Times New Roman"/>
        </w:rPr>
      </w:pPr>
      <w:r w:rsidRPr="0026634C">
        <w:rPr>
          <w:rFonts w:ascii="Times New Roman" w:hAnsi="Times New Roman" w:cs="Times New Roman"/>
        </w:rPr>
        <w:tab/>
        <w:t xml:space="preserve">- cererea de admitere semnată de beneficiar și aprobată de conducătorul centrului; </w:t>
      </w:r>
    </w:p>
    <w:p w14:paraId="48ACFB2F" w14:textId="77777777" w:rsidR="00C5232C" w:rsidRPr="0026634C" w:rsidRDefault="00C5232C" w:rsidP="00C5232C">
      <w:pPr>
        <w:pStyle w:val="Default"/>
        <w:spacing w:line="276" w:lineRule="auto"/>
        <w:jc w:val="both"/>
        <w:rPr>
          <w:color w:val="auto"/>
          <w:lang w:val="ro-RO"/>
        </w:rPr>
      </w:pPr>
      <w:r w:rsidRPr="0026634C">
        <w:rPr>
          <w:color w:val="auto"/>
          <w:lang w:val="ro-RO"/>
        </w:rPr>
        <w:tab/>
        <w:t xml:space="preserve">- cartea de identitate a beneficiarului, în copie, după caz, cartea de identitate a reprezentantului legal; </w:t>
      </w:r>
    </w:p>
    <w:p w14:paraId="2F2D030E" w14:textId="77777777" w:rsidR="00C5232C" w:rsidRPr="0026634C" w:rsidRDefault="00C5232C" w:rsidP="00C5232C">
      <w:pPr>
        <w:pStyle w:val="Default"/>
        <w:spacing w:line="276" w:lineRule="auto"/>
        <w:jc w:val="both"/>
        <w:rPr>
          <w:color w:val="auto"/>
          <w:lang w:val="ro-RO"/>
        </w:rPr>
      </w:pPr>
      <w:r w:rsidRPr="0026634C">
        <w:rPr>
          <w:color w:val="auto"/>
          <w:lang w:val="ro-RO"/>
        </w:rPr>
        <w:tab/>
        <w:t>- actele/documentele emise în condițiile legii prin care se atestă gradul de dependență al persoanei/gradul de handicap;</w:t>
      </w:r>
    </w:p>
    <w:p w14:paraId="6CDB06C7" w14:textId="77777777" w:rsidR="00C5232C" w:rsidRPr="0026634C" w:rsidRDefault="00C5232C" w:rsidP="00C5232C">
      <w:pPr>
        <w:pStyle w:val="Default"/>
        <w:spacing w:line="276" w:lineRule="auto"/>
        <w:jc w:val="both"/>
        <w:rPr>
          <w:color w:val="auto"/>
          <w:lang w:val="ro-RO"/>
        </w:rPr>
      </w:pPr>
      <w:r w:rsidRPr="0026634C">
        <w:rPr>
          <w:color w:val="auto"/>
          <w:lang w:val="ro-RO"/>
        </w:rPr>
        <w:tab/>
        <w:t xml:space="preserve">- planul individualizat de asistență / consiliere, orice alte documente eliberate de serviciile de asistență socială, structuri specializate în evaluare complexă, cabinete medicale care evidențiază starea de sănătate și dependență; </w:t>
      </w:r>
    </w:p>
    <w:p w14:paraId="299FE034" w14:textId="77777777" w:rsidR="00C5232C" w:rsidRPr="0026634C" w:rsidRDefault="00C5232C" w:rsidP="00C5232C">
      <w:pPr>
        <w:pStyle w:val="Default"/>
        <w:spacing w:line="276" w:lineRule="auto"/>
        <w:jc w:val="both"/>
        <w:rPr>
          <w:color w:val="auto"/>
          <w:lang w:val="ro-RO"/>
        </w:rPr>
      </w:pPr>
      <w:r w:rsidRPr="0026634C">
        <w:rPr>
          <w:color w:val="auto"/>
          <w:lang w:val="ro-RO"/>
        </w:rPr>
        <w:tab/>
        <w:t xml:space="preserve">- contractul de furnizare servicii, în original; </w:t>
      </w:r>
    </w:p>
    <w:p w14:paraId="7568F18C" w14:textId="77777777" w:rsidR="00C5232C" w:rsidRPr="0026634C" w:rsidRDefault="00C5232C" w:rsidP="00C5232C">
      <w:pPr>
        <w:pStyle w:val="Default"/>
        <w:spacing w:line="276" w:lineRule="auto"/>
        <w:jc w:val="both"/>
        <w:rPr>
          <w:color w:val="auto"/>
          <w:lang w:val="ro-RO"/>
        </w:rPr>
      </w:pPr>
      <w:r w:rsidRPr="0026634C">
        <w:rPr>
          <w:color w:val="auto"/>
          <w:lang w:val="ro-RO"/>
        </w:rPr>
        <w:tab/>
        <w:t xml:space="preserve">- copie cupon de pensie, acte de venituri; </w:t>
      </w:r>
    </w:p>
    <w:p w14:paraId="56076CB6" w14:textId="77777777" w:rsidR="00C5232C" w:rsidRPr="0026634C" w:rsidRDefault="00C5232C" w:rsidP="00C5232C">
      <w:pPr>
        <w:pStyle w:val="Default"/>
        <w:spacing w:line="276" w:lineRule="auto"/>
        <w:jc w:val="both"/>
        <w:rPr>
          <w:color w:val="auto"/>
          <w:lang w:val="ro-RO"/>
        </w:rPr>
      </w:pPr>
      <w:r w:rsidRPr="0026634C">
        <w:rPr>
          <w:color w:val="auto"/>
          <w:lang w:val="ro-RO"/>
        </w:rPr>
        <w:tab/>
        <w:t xml:space="preserve"> </w:t>
      </w:r>
    </w:p>
    <w:p w14:paraId="75E26ED6"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
          <w:i/>
          <w:sz w:val="24"/>
          <w:szCs w:val="24"/>
          <w:lang w:eastAsia="ro-RO"/>
        </w:rPr>
        <w:tab/>
        <w:t>b) criterii de eligibilitate</w:t>
      </w:r>
      <w:r w:rsidRPr="0026634C">
        <w:rPr>
          <w:rFonts w:ascii="Times New Roman" w:eastAsia="Times New Roman" w:hAnsi="Times New Roman" w:cs="Times New Roman"/>
          <w:sz w:val="24"/>
          <w:szCs w:val="24"/>
          <w:lang w:eastAsia="ro-RO"/>
        </w:rPr>
        <w:t>:</w:t>
      </w:r>
    </w:p>
    <w:p w14:paraId="0AC2F717"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
          <w:sz w:val="24"/>
          <w:szCs w:val="24"/>
          <w:lang w:eastAsia="ro-RO"/>
        </w:rPr>
        <w:tab/>
      </w:r>
      <w:r w:rsidRPr="0026634C">
        <w:rPr>
          <w:rFonts w:ascii="Times New Roman" w:eastAsia="Times New Roman" w:hAnsi="Times New Roman" w:cs="Times New Roman"/>
          <w:sz w:val="24"/>
          <w:szCs w:val="24"/>
          <w:lang w:eastAsia="ro-RO"/>
        </w:rPr>
        <w:t>Pot beneficia de serviciile oferite de CSC următoarele categorii de beneficiari:</w:t>
      </w:r>
    </w:p>
    <w:p w14:paraId="748DDDD5"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a) persoane și familii fără venituri sau cu venituri reduse;</w:t>
      </w:r>
    </w:p>
    <w:p w14:paraId="0184223A"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b) persoane care trăiesc în comunități marginalizate;</w:t>
      </w:r>
    </w:p>
    <w:p w14:paraId="4521C9A3"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c) persoane fără adăpost;</w:t>
      </w:r>
    </w:p>
    <w:p w14:paraId="3C413F65"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d) persoane cu afecțiuni medicale care au nevoie de sprijin în accesarea serviciilor socio-medicale;</w:t>
      </w:r>
    </w:p>
    <w:p w14:paraId="2E29C814"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e) tineri care părăsesc sistemul de protecție a copilului;</w:t>
      </w:r>
    </w:p>
    <w:p w14:paraId="13ED7E8F"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f) victime ale abuzului domestic;</w:t>
      </w:r>
    </w:p>
    <w:p w14:paraId="191CFEE1"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g) persoane vârstnice singure sau dependente;</w:t>
      </w:r>
    </w:p>
    <w:p w14:paraId="086AC9CB"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h) persoane eliberate din penitenciar;</w:t>
      </w:r>
    </w:p>
    <w:p w14:paraId="03CC323D" w14:textId="77777777" w:rsidR="00C5232C" w:rsidRPr="0026634C" w:rsidRDefault="00C5232C" w:rsidP="00C5232C">
      <w:pPr>
        <w:shd w:val="clear" w:color="auto" w:fill="FFFFFF"/>
        <w:spacing w:after="0"/>
        <w:jc w:val="both"/>
        <w:rPr>
          <w:rFonts w:ascii="Times New Roman" w:eastAsia="Times New Roman" w:hAnsi="Times New Roman" w:cs="Times New Roman"/>
          <w:b/>
          <w:sz w:val="24"/>
          <w:szCs w:val="24"/>
          <w:lang w:eastAsia="ro-RO"/>
        </w:rPr>
      </w:pPr>
      <w:r w:rsidRPr="0026634C">
        <w:rPr>
          <w:rFonts w:ascii="Times New Roman" w:eastAsia="Times New Roman" w:hAnsi="Times New Roman" w:cs="Times New Roman"/>
          <w:sz w:val="24"/>
          <w:szCs w:val="24"/>
          <w:lang w:eastAsia="ro-RO"/>
        </w:rPr>
        <w:tab/>
        <w:t>i) persoane care se află în alte situații de risc</w:t>
      </w:r>
    </w:p>
    <w:p w14:paraId="4BAFF832" w14:textId="77777777" w:rsidR="00C5232C" w:rsidRPr="0026634C" w:rsidRDefault="00C5232C" w:rsidP="00C5232C">
      <w:pPr>
        <w:shd w:val="clear" w:color="auto" w:fill="FFFFFF"/>
        <w:spacing w:after="0"/>
        <w:jc w:val="both"/>
        <w:rPr>
          <w:rFonts w:ascii="Times New Roman" w:hAnsi="Times New Roman" w:cs="Times New Roman"/>
        </w:rPr>
      </w:pPr>
      <w:r w:rsidRPr="0026634C">
        <w:rPr>
          <w:rFonts w:ascii="Times New Roman" w:eastAsia="Times New Roman" w:hAnsi="Times New Roman" w:cs="Times New Roman"/>
          <w:b/>
          <w:sz w:val="24"/>
          <w:szCs w:val="24"/>
          <w:lang w:eastAsia="ro-RO"/>
        </w:rPr>
        <w:tab/>
      </w:r>
      <w:r w:rsidRPr="0026634C">
        <w:rPr>
          <w:rFonts w:ascii="Times New Roman" w:hAnsi="Times New Roman" w:cs="Times New Roman"/>
        </w:rPr>
        <w:t xml:space="preserve"> Decizia de admitere/respingere este propusă de  personalul de specialitate  din cadrul serviciului și este aprobată de primar. </w:t>
      </w:r>
    </w:p>
    <w:p w14:paraId="38D16C2F" w14:textId="77777777" w:rsidR="00C5232C" w:rsidRPr="0026634C" w:rsidRDefault="00C5232C" w:rsidP="00C5232C">
      <w:pPr>
        <w:pStyle w:val="Default"/>
        <w:spacing w:line="276" w:lineRule="auto"/>
        <w:jc w:val="both"/>
        <w:rPr>
          <w:color w:val="auto"/>
          <w:lang w:val="ro-RO"/>
        </w:rPr>
      </w:pPr>
      <w:r w:rsidRPr="0026634C">
        <w:rPr>
          <w:color w:val="auto"/>
          <w:lang w:val="ro-RO"/>
        </w:rPr>
        <w:tab/>
        <w:t xml:space="preserve">În urma aprobării/respingerii se emite o decizie care precizează acordarea / </w:t>
      </w:r>
      <w:r>
        <w:rPr>
          <w:color w:val="auto"/>
          <w:lang w:val="ro-RO"/>
        </w:rPr>
        <w:t>respingerea</w:t>
      </w:r>
      <w:r w:rsidRPr="0026634C">
        <w:rPr>
          <w:color w:val="auto"/>
          <w:lang w:val="ro-RO"/>
        </w:rPr>
        <w:t xml:space="preserve"> serviciilor. Decizia de admitere/respingere a cererii se comunică solicitantului. </w:t>
      </w:r>
    </w:p>
    <w:p w14:paraId="55300EA1" w14:textId="77777777" w:rsidR="00C5232C" w:rsidRPr="0026634C" w:rsidRDefault="00C5232C" w:rsidP="00C5232C">
      <w:pPr>
        <w:pStyle w:val="Default"/>
        <w:spacing w:line="276" w:lineRule="auto"/>
        <w:jc w:val="both"/>
        <w:rPr>
          <w:color w:val="auto"/>
          <w:lang w:val="ro-RO"/>
        </w:rPr>
      </w:pPr>
      <w:r w:rsidRPr="0026634C">
        <w:rPr>
          <w:color w:val="auto"/>
          <w:lang w:val="ro-RO"/>
        </w:rPr>
        <w:tab/>
        <w:t xml:space="preserve">Această decizie poate fi contestată printr-o cerere depusă la registratură, in termenul stabilit de legislația în vigoare. </w:t>
      </w:r>
    </w:p>
    <w:p w14:paraId="2FAE223D" w14:textId="77777777" w:rsidR="00C5232C" w:rsidRPr="0026634C" w:rsidRDefault="00C5232C" w:rsidP="00C5232C">
      <w:pPr>
        <w:pStyle w:val="Default"/>
        <w:spacing w:line="276" w:lineRule="auto"/>
        <w:jc w:val="both"/>
        <w:rPr>
          <w:color w:val="auto"/>
          <w:lang w:val="ro-RO"/>
        </w:rPr>
      </w:pPr>
      <w:r w:rsidRPr="0026634C">
        <w:rPr>
          <w:color w:val="auto"/>
          <w:lang w:val="ro-RO"/>
        </w:rPr>
        <w:tab/>
        <w:t>Acordarea serviciilor sociale se realizează în baza unui contract, încheiat între serviciul social</w:t>
      </w:r>
      <w:r w:rsidRPr="0026634C">
        <w:rPr>
          <w:b/>
          <w:i/>
          <w:color w:val="auto"/>
          <w:lang w:val="ro-RO"/>
        </w:rPr>
        <w:t xml:space="preserve"> Centrul social comunitar</w:t>
      </w:r>
      <w:r w:rsidRPr="0026634C">
        <w:rPr>
          <w:color w:val="auto"/>
          <w:lang w:val="ro-RO"/>
        </w:rPr>
        <w:t xml:space="preserve"> reprezentat de coordonatorul de centru şi beneficiar/ reprezentant legal, în care se stipulează serviciile acordate, drepturile şi obligațiile părților. </w:t>
      </w:r>
    </w:p>
    <w:p w14:paraId="46643947" w14:textId="77777777" w:rsidR="00C5232C" w:rsidRPr="0026634C" w:rsidRDefault="00C5232C" w:rsidP="00C5232C">
      <w:pPr>
        <w:pStyle w:val="Default"/>
        <w:spacing w:line="276" w:lineRule="auto"/>
        <w:jc w:val="both"/>
        <w:rPr>
          <w:color w:val="auto"/>
          <w:lang w:val="ro-RO"/>
        </w:rPr>
      </w:pPr>
      <w:r w:rsidRPr="0026634C">
        <w:rPr>
          <w:color w:val="auto"/>
          <w:lang w:val="ro-RO"/>
        </w:rPr>
        <w:tab/>
        <w:t xml:space="preserve">După încheierea contractului un exemplar se înmânează beneficiarului si un exemplar rămâne la dosarul acestuia. Modelul contractului este cel aprobat prin ordin al ministrului muncii, familiei şi protecției sociale. </w:t>
      </w:r>
    </w:p>
    <w:p w14:paraId="0DF63EB3" w14:textId="77777777" w:rsidR="00C5232C" w:rsidRPr="0026634C" w:rsidRDefault="00C5232C" w:rsidP="00C5232C">
      <w:pPr>
        <w:pStyle w:val="Default"/>
        <w:spacing w:line="276" w:lineRule="auto"/>
        <w:jc w:val="both"/>
        <w:rPr>
          <w:color w:val="auto"/>
          <w:lang w:val="ro-RO"/>
        </w:rPr>
      </w:pPr>
      <w:r w:rsidRPr="0026634C">
        <w:rPr>
          <w:color w:val="auto"/>
          <w:lang w:val="ro-RO"/>
        </w:rPr>
        <w:tab/>
        <w:t>Furnizarea serviciilor sociale se face în mod gratuit beneficiarilor, contribuția acestora nu este una de ordin financiar, ci de activizare prin participarea și implicarea directă a beneficiarului în depășirea situației de risc.</w:t>
      </w:r>
    </w:p>
    <w:p w14:paraId="3AD00DB4" w14:textId="77777777" w:rsidR="00C5232C" w:rsidRPr="0026634C" w:rsidRDefault="00C5232C" w:rsidP="00C5232C">
      <w:pPr>
        <w:pStyle w:val="Default"/>
        <w:spacing w:line="276" w:lineRule="auto"/>
        <w:jc w:val="both"/>
        <w:rPr>
          <w:color w:val="auto"/>
          <w:lang w:val="ro-RO"/>
        </w:rPr>
      </w:pPr>
      <w:r w:rsidRPr="0026634C">
        <w:rPr>
          <w:color w:val="auto"/>
          <w:lang w:val="ro-RO"/>
        </w:rPr>
        <w:tab/>
      </w:r>
      <w:r w:rsidRPr="0026634C">
        <w:rPr>
          <w:i/>
          <w:color w:val="auto"/>
          <w:lang w:val="ro-RO"/>
        </w:rPr>
        <w:t>Constituie motiv de reziliere a contractului următoarele</w:t>
      </w:r>
      <w:r w:rsidRPr="0026634C">
        <w:rPr>
          <w:color w:val="auto"/>
          <w:lang w:val="ro-RO"/>
        </w:rPr>
        <w:t xml:space="preserve">: </w:t>
      </w:r>
    </w:p>
    <w:p w14:paraId="5AAA8077" w14:textId="77777777" w:rsidR="00C5232C" w:rsidRPr="0026634C" w:rsidRDefault="00C5232C" w:rsidP="00C5232C">
      <w:pPr>
        <w:pStyle w:val="Default"/>
        <w:spacing w:line="276" w:lineRule="auto"/>
        <w:jc w:val="both"/>
        <w:rPr>
          <w:color w:val="auto"/>
          <w:lang w:val="ro-RO"/>
        </w:rPr>
      </w:pPr>
      <w:r w:rsidRPr="0026634C">
        <w:rPr>
          <w:color w:val="auto"/>
          <w:lang w:val="ro-RO"/>
        </w:rPr>
        <w:tab/>
        <w:t xml:space="preserve">- refuzul obiectiv al beneficiarului de servicii sociale de a mai primi serviciile sociale, exprimat in mod direct sau prin reprezentant; </w:t>
      </w:r>
    </w:p>
    <w:p w14:paraId="5A0F3969" w14:textId="77777777" w:rsidR="00C5232C" w:rsidRPr="0026634C" w:rsidRDefault="00C5232C" w:rsidP="00C5232C">
      <w:pPr>
        <w:pStyle w:val="Default"/>
        <w:spacing w:line="276" w:lineRule="auto"/>
        <w:jc w:val="both"/>
        <w:rPr>
          <w:color w:val="auto"/>
          <w:lang w:val="ro-RO"/>
        </w:rPr>
      </w:pPr>
      <w:r w:rsidRPr="0026634C">
        <w:rPr>
          <w:color w:val="auto"/>
          <w:lang w:val="ro-RO"/>
        </w:rPr>
        <w:tab/>
        <w:t>- retragerea licenței de funcționare  a serviciului social sau a acreditării furnizorului de servicii sociale;</w:t>
      </w:r>
    </w:p>
    <w:p w14:paraId="151A455E" w14:textId="77777777" w:rsidR="00C5232C" w:rsidRPr="0026634C" w:rsidRDefault="00C5232C" w:rsidP="00C5232C">
      <w:pPr>
        <w:pStyle w:val="Default"/>
        <w:spacing w:line="276" w:lineRule="auto"/>
        <w:jc w:val="both"/>
        <w:rPr>
          <w:color w:val="auto"/>
          <w:lang w:val="ro-RO"/>
        </w:rPr>
      </w:pPr>
      <w:r w:rsidRPr="0026634C">
        <w:rPr>
          <w:color w:val="auto"/>
          <w:lang w:val="ro-RO"/>
        </w:rPr>
        <w:tab/>
        <w:t>- limitarea domeniului de activitate pentru care furnizorul de servicii sociale a fost acreditat, in măsura in care este afectată acordarea serviciilor către beneficiarul de servicii sociale;</w:t>
      </w:r>
    </w:p>
    <w:p w14:paraId="2BE3E0EB" w14:textId="77777777" w:rsidR="00C5232C" w:rsidRPr="0026634C" w:rsidRDefault="00C5232C" w:rsidP="00C5232C">
      <w:pPr>
        <w:pStyle w:val="Default"/>
        <w:spacing w:line="276" w:lineRule="auto"/>
        <w:jc w:val="both"/>
        <w:rPr>
          <w:color w:val="auto"/>
          <w:lang w:val="ro-RO"/>
        </w:rPr>
      </w:pPr>
      <w:r w:rsidRPr="0026634C">
        <w:rPr>
          <w:color w:val="auto"/>
          <w:lang w:val="ro-RO"/>
        </w:rPr>
        <w:tab/>
        <w:t xml:space="preserve">- schimbarea obiectului de activitate al furnizorului de servicii sociale, în măsura în care este afectată acordarea serviciilor către beneficiarul de servicii sociale. </w:t>
      </w:r>
    </w:p>
    <w:p w14:paraId="603872EF"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lastRenderedPageBreak/>
        <w:tab/>
      </w:r>
      <w:bookmarkStart w:id="34" w:name="do|ax1^3|ar6|al3"/>
      <w:bookmarkEnd w:id="34"/>
      <w:r w:rsidRPr="0026634C">
        <w:rPr>
          <w:rFonts w:ascii="Times New Roman" w:eastAsia="Times New Roman" w:hAnsi="Times New Roman" w:cs="Times New Roman"/>
          <w:bCs/>
          <w:sz w:val="24"/>
          <w:szCs w:val="24"/>
          <w:lang w:eastAsia="ro-RO"/>
        </w:rPr>
        <w:t>(3)</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i/>
          <w:sz w:val="24"/>
          <w:szCs w:val="24"/>
          <w:lang w:eastAsia="ro-RO"/>
        </w:rPr>
        <w:t>Condiții de încetare a serviciilor</w:t>
      </w:r>
      <w:r w:rsidRPr="0026634C">
        <w:rPr>
          <w:rFonts w:ascii="Times New Roman" w:eastAsia="Times New Roman" w:hAnsi="Times New Roman" w:cs="Times New Roman"/>
          <w:sz w:val="24"/>
          <w:szCs w:val="24"/>
          <w:lang w:eastAsia="ro-RO"/>
        </w:rPr>
        <w:t xml:space="preserve">: acordarea serviciului se face pe perioada determinată. Încetarea acordării serviciului se face în urma  renunțării persoanei sau a neîndeplinirii condițiilor de eligibilitate. </w:t>
      </w:r>
    </w:p>
    <w:p w14:paraId="709E1350"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Cs/>
          <w:sz w:val="24"/>
          <w:szCs w:val="24"/>
          <w:lang w:eastAsia="ro-RO"/>
        </w:rPr>
        <w:tab/>
        <w:t>(4)</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i/>
          <w:sz w:val="24"/>
          <w:szCs w:val="24"/>
          <w:lang w:eastAsia="ro-RO"/>
        </w:rPr>
        <w:t>Persoanele beneficiare de servicii sociale furnizate de "</w:t>
      </w:r>
      <w:r w:rsidRPr="0026634C">
        <w:rPr>
          <w:rFonts w:ascii="Times New Roman" w:eastAsia="Times New Roman" w:hAnsi="Times New Roman" w:cs="Times New Roman"/>
          <w:b/>
          <w:bCs/>
          <w:sz w:val="24"/>
          <w:szCs w:val="24"/>
          <w:lang w:eastAsia="ro-RO"/>
        </w:rPr>
        <w:t xml:space="preserve">Centrul social comunitar " </w:t>
      </w:r>
      <w:r w:rsidRPr="0026634C">
        <w:rPr>
          <w:rFonts w:ascii="Times New Roman" w:eastAsia="Times New Roman" w:hAnsi="Times New Roman" w:cs="Times New Roman"/>
          <w:i/>
          <w:sz w:val="24"/>
          <w:szCs w:val="24"/>
          <w:lang w:eastAsia="ro-RO"/>
        </w:rPr>
        <w:t>au următoarele drepturi:</w:t>
      </w:r>
    </w:p>
    <w:p w14:paraId="7B57D1C1"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35" w:name="do|ax1^3|ar6|al4|lia"/>
      <w:bookmarkEnd w:id="35"/>
      <w:r w:rsidRPr="0026634C">
        <w:rPr>
          <w:rFonts w:ascii="Times New Roman" w:eastAsia="Times New Roman" w:hAnsi="Times New Roman" w:cs="Times New Roman"/>
          <w:bCs/>
          <w:sz w:val="24"/>
          <w:szCs w:val="24"/>
          <w:lang w:eastAsia="ro-RO"/>
        </w:rPr>
        <w:tab/>
        <w:t>a)</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să li se respecte drepturile şi libertățile fundamentale, fără discriminare pe bază de rasă, sex, religie, opinie sau orice altă circumstanță personală ori socială;</w:t>
      </w:r>
    </w:p>
    <w:p w14:paraId="7316D651"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36" w:name="do|ax1^3|ar6|al4|lib"/>
      <w:bookmarkEnd w:id="36"/>
      <w:r w:rsidRPr="0026634C">
        <w:rPr>
          <w:rFonts w:ascii="Times New Roman" w:eastAsia="Times New Roman" w:hAnsi="Times New Roman" w:cs="Times New Roman"/>
          <w:bCs/>
          <w:sz w:val="24"/>
          <w:szCs w:val="24"/>
          <w:lang w:eastAsia="ro-RO"/>
        </w:rPr>
        <w:tab/>
        <w:t>b)</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să participe la procesul de luare a deciziilor în furnizarea serviciilor sociale, respectiv la luarea deciziilor privind intervenția socială care li se aplică;</w:t>
      </w:r>
    </w:p>
    <w:p w14:paraId="4E28CF58"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37" w:name="do|ax1^3|ar6|al4|lic"/>
      <w:bookmarkEnd w:id="37"/>
      <w:r w:rsidRPr="0026634C">
        <w:rPr>
          <w:rFonts w:ascii="Times New Roman" w:eastAsia="Times New Roman" w:hAnsi="Times New Roman" w:cs="Times New Roman"/>
          <w:bCs/>
          <w:sz w:val="24"/>
          <w:szCs w:val="24"/>
          <w:lang w:eastAsia="ro-RO"/>
        </w:rPr>
        <w:tab/>
        <w:t>c)</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să li se asigure păstrarea confidențialității asupra informațiilor furnizate şi primite;</w:t>
      </w:r>
    </w:p>
    <w:p w14:paraId="0EA74ECB"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38" w:name="do|ax1^3|ar6|al4|lid"/>
      <w:bookmarkEnd w:id="38"/>
      <w:r w:rsidRPr="0026634C">
        <w:rPr>
          <w:rFonts w:ascii="Times New Roman" w:eastAsia="Times New Roman" w:hAnsi="Times New Roman" w:cs="Times New Roman"/>
          <w:bCs/>
          <w:sz w:val="24"/>
          <w:szCs w:val="24"/>
          <w:lang w:eastAsia="ro-RO"/>
        </w:rPr>
        <w:tab/>
        <w:t>d)</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să li se asigure continuitatea serviciilor sociale furnizate, atât timp cât se mențin condițiile care au generat situația de dificultate;</w:t>
      </w:r>
    </w:p>
    <w:p w14:paraId="438683D5"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39" w:name="do|ax1^3|ar6|al4|lie"/>
      <w:bookmarkEnd w:id="39"/>
      <w:r w:rsidRPr="0026634C">
        <w:rPr>
          <w:rFonts w:ascii="Times New Roman" w:eastAsia="Times New Roman" w:hAnsi="Times New Roman" w:cs="Times New Roman"/>
          <w:bCs/>
          <w:sz w:val="24"/>
          <w:szCs w:val="24"/>
          <w:lang w:eastAsia="ro-RO"/>
        </w:rPr>
        <w:tab/>
        <w:t>e)</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să fie protejați de lege atât ei, cât şi bunurile lor, atunci când nu au capacitate de exercițiu;</w:t>
      </w:r>
    </w:p>
    <w:p w14:paraId="1A7C642A"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40" w:name="do|ax1^3|ar6|al4|lif"/>
      <w:bookmarkEnd w:id="40"/>
      <w:r w:rsidRPr="0026634C">
        <w:rPr>
          <w:rFonts w:ascii="Times New Roman" w:eastAsia="Times New Roman" w:hAnsi="Times New Roman" w:cs="Times New Roman"/>
          <w:bCs/>
          <w:sz w:val="24"/>
          <w:szCs w:val="24"/>
          <w:lang w:eastAsia="ro-RO"/>
        </w:rPr>
        <w:tab/>
        <w:t>f)</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să li se garanteze demnitatea, intimitatea şi respectarea vieții intime;</w:t>
      </w:r>
    </w:p>
    <w:p w14:paraId="311B544F"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41" w:name="do|ax1^3|ar6|al4|lig"/>
      <w:bookmarkEnd w:id="41"/>
      <w:r w:rsidRPr="0026634C">
        <w:rPr>
          <w:rFonts w:ascii="Times New Roman" w:eastAsia="Times New Roman" w:hAnsi="Times New Roman" w:cs="Times New Roman"/>
          <w:bCs/>
          <w:sz w:val="24"/>
          <w:szCs w:val="24"/>
          <w:lang w:eastAsia="ro-RO"/>
        </w:rPr>
        <w:tab/>
        <w:t>g)</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să participe la evaluarea serviciilor sociale primite;</w:t>
      </w:r>
    </w:p>
    <w:p w14:paraId="007E2542"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42" w:name="do|ax1^3|ar6|al4|lih"/>
      <w:bookmarkEnd w:id="42"/>
      <w:r w:rsidRPr="0026634C">
        <w:rPr>
          <w:rFonts w:ascii="Times New Roman" w:eastAsia="Times New Roman" w:hAnsi="Times New Roman" w:cs="Times New Roman"/>
          <w:bCs/>
          <w:sz w:val="24"/>
          <w:szCs w:val="24"/>
          <w:lang w:eastAsia="ro-RO"/>
        </w:rPr>
        <w:tab/>
        <w:t>h)</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să li se respecte toate drepturile speciale în situația în care sunt persoane cu dizabilități;</w:t>
      </w:r>
    </w:p>
    <w:p w14:paraId="0267FE31"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
          <w:bCs/>
          <w:sz w:val="24"/>
          <w:szCs w:val="24"/>
          <w:lang w:eastAsia="ro-RO"/>
        </w:rPr>
        <w:tab/>
      </w:r>
      <w:r w:rsidRPr="0026634C">
        <w:rPr>
          <w:rFonts w:ascii="Times New Roman" w:eastAsia="Times New Roman" w:hAnsi="Times New Roman" w:cs="Times New Roman"/>
          <w:bCs/>
          <w:sz w:val="24"/>
          <w:szCs w:val="24"/>
          <w:lang w:eastAsia="ro-RO"/>
        </w:rPr>
        <w:t>i)</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să fie informați asupra situațiilor de risc, precum şi asupra drepturilor sociale.</w:t>
      </w:r>
    </w:p>
    <w:p w14:paraId="6A8F4D87"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Cs/>
          <w:sz w:val="24"/>
          <w:szCs w:val="24"/>
          <w:lang w:eastAsia="ro-RO"/>
        </w:rPr>
        <w:tab/>
      </w:r>
      <w:r w:rsidRPr="0026634C">
        <w:rPr>
          <w:rFonts w:ascii="Times New Roman" w:eastAsia="Times New Roman" w:hAnsi="Times New Roman" w:cs="Times New Roman"/>
          <w:bCs/>
          <w:i/>
          <w:sz w:val="24"/>
          <w:szCs w:val="24"/>
          <w:lang w:eastAsia="ro-RO"/>
        </w:rPr>
        <w:t>(5)</w:t>
      </w:r>
      <w:r w:rsidRPr="0026634C">
        <w:rPr>
          <w:rFonts w:ascii="Times New Roman" w:eastAsia="Times New Roman" w:hAnsi="Times New Roman" w:cs="Times New Roman"/>
          <w:i/>
          <w:sz w:val="24"/>
          <w:szCs w:val="24"/>
          <w:lang w:eastAsia="ro-RO"/>
        </w:rPr>
        <w:t>Persoanele beneficiare de servicii sociale furnizate de</w:t>
      </w:r>
      <w:r>
        <w:rPr>
          <w:rFonts w:ascii="Times New Roman" w:eastAsia="Times New Roman" w:hAnsi="Times New Roman" w:cs="Times New Roman"/>
          <w:sz w:val="24"/>
          <w:szCs w:val="24"/>
          <w:lang w:eastAsia="ro-RO"/>
        </w:rPr>
        <w:t xml:space="preserve"> </w:t>
      </w:r>
      <w:r w:rsidRPr="0026634C">
        <w:rPr>
          <w:rFonts w:ascii="Times New Roman" w:eastAsia="Times New Roman" w:hAnsi="Times New Roman" w:cs="Times New Roman"/>
          <w:b/>
          <w:bCs/>
          <w:sz w:val="24"/>
          <w:szCs w:val="24"/>
          <w:lang w:eastAsia="ro-RO"/>
        </w:rPr>
        <w:t>"Centrul social comunitar "</w:t>
      </w:r>
      <w:r w:rsidRPr="0026634C">
        <w:rPr>
          <w:rFonts w:ascii="Times New Roman" w:eastAsia="Times New Roman" w:hAnsi="Times New Roman" w:cs="Times New Roman"/>
          <w:i/>
          <w:sz w:val="24"/>
          <w:szCs w:val="24"/>
          <w:lang w:eastAsia="ro-RO"/>
        </w:rPr>
        <w:t>au</w:t>
      </w:r>
      <w:r w:rsidRPr="0026634C">
        <w:rPr>
          <w:rFonts w:ascii="Times New Roman" w:eastAsia="Times New Roman" w:hAnsi="Times New Roman" w:cs="Times New Roman"/>
          <w:sz w:val="24"/>
          <w:szCs w:val="24"/>
          <w:lang w:eastAsia="ro-RO"/>
        </w:rPr>
        <w:t xml:space="preserve"> </w:t>
      </w:r>
      <w:r w:rsidRPr="0026634C">
        <w:rPr>
          <w:rFonts w:ascii="Times New Roman" w:eastAsia="Times New Roman" w:hAnsi="Times New Roman" w:cs="Times New Roman"/>
          <w:i/>
          <w:sz w:val="24"/>
          <w:szCs w:val="24"/>
          <w:lang w:eastAsia="ro-RO"/>
        </w:rPr>
        <w:t xml:space="preserve">următoarele </w:t>
      </w:r>
      <w:r w:rsidRPr="0026634C">
        <w:rPr>
          <w:rFonts w:ascii="Times New Roman" w:eastAsia="Times New Roman" w:hAnsi="Times New Roman" w:cs="Times New Roman"/>
          <w:b/>
          <w:i/>
          <w:sz w:val="24"/>
          <w:szCs w:val="24"/>
          <w:lang w:eastAsia="ro-RO"/>
        </w:rPr>
        <w:t>obligații</w:t>
      </w:r>
      <w:r w:rsidRPr="0026634C">
        <w:rPr>
          <w:rFonts w:ascii="Times New Roman" w:eastAsia="Times New Roman" w:hAnsi="Times New Roman" w:cs="Times New Roman"/>
          <w:sz w:val="24"/>
          <w:szCs w:val="24"/>
          <w:lang w:eastAsia="ro-RO"/>
        </w:rPr>
        <w:t>:</w:t>
      </w:r>
    </w:p>
    <w:p w14:paraId="169E346F"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43" w:name="do|ax1^3|ar6|al5|lia"/>
      <w:bookmarkEnd w:id="43"/>
      <w:r w:rsidRPr="0026634C">
        <w:rPr>
          <w:rFonts w:ascii="Times New Roman" w:eastAsia="Times New Roman" w:hAnsi="Times New Roman" w:cs="Times New Roman"/>
          <w:bCs/>
          <w:sz w:val="24"/>
          <w:szCs w:val="24"/>
          <w:lang w:eastAsia="ro-RO"/>
        </w:rPr>
        <w:tab/>
        <w:t>a)</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să furnizeze informații corecte cu privire la identitate, situație familială, socială, medicală şi economică;</w:t>
      </w:r>
    </w:p>
    <w:p w14:paraId="4E4E3F45"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44" w:name="do|ax1^3|ar6|al5|lib"/>
      <w:bookmarkEnd w:id="44"/>
      <w:r w:rsidRPr="0026634C">
        <w:rPr>
          <w:rFonts w:ascii="Times New Roman" w:eastAsia="Times New Roman" w:hAnsi="Times New Roman" w:cs="Times New Roman"/>
          <w:bCs/>
          <w:sz w:val="24"/>
          <w:szCs w:val="24"/>
          <w:lang w:eastAsia="ro-RO"/>
        </w:rPr>
        <w:tab/>
        <w:t>b)</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să participe, în raport cu vârsta, situația de dependență etc., la procesul de furnizare a serviciilor sociale;</w:t>
      </w:r>
    </w:p>
    <w:p w14:paraId="2ADE15B5"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45" w:name="do|ax1^3|ar6|al5|lic"/>
      <w:bookmarkEnd w:id="45"/>
      <w:r w:rsidRPr="0026634C">
        <w:rPr>
          <w:rFonts w:ascii="Times New Roman" w:eastAsia="Times New Roman" w:hAnsi="Times New Roman" w:cs="Times New Roman"/>
          <w:bCs/>
          <w:sz w:val="24"/>
          <w:szCs w:val="24"/>
          <w:lang w:eastAsia="ro-RO"/>
        </w:rPr>
        <w:tab/>
      </w:r>
      <w:bookmarkStart w:id="46" w:name="do|ax1^3|ar6|al5|lid"/>
      <w:bookmarkEnd w:id="46"/>
      <w:r w:rsidRPr="0026634C">
        <w:rPr>
          <w:rFonts w:ascii="Times New Roman" w:eastAsia="Times New Roman" w:hAnsi="Times New Roman" w:cs="Times New Roman"/>
          <w:bCs/>
          <w:sz w:val="24"/>
          <w:szCs w:val="24"/>
          <w:lang w:eastAsia="ro-RO"/>
        </w:rPr>
        <w:t>c)</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să comunice orice modificare intervenită în legătură cu situația lor personală;</w:t>
      </w:r>
    </w:p>
    <w:p w14:paraId="24F379DA" w14:textId="77777777" w:rsidR="00C5232C" w:rsidRDefault="00C5232C" w:rsidP="00C5232C">
      <w:pPr>
        <w:shd w:val="clear" w:color="auto" w:fill="FFFFFF"/>
        <w:spacing w:after="0" w:line="240" w:lineRule="auto"/>
        <w:jc w:val="both"/>
        <w:rPr>
          <w:rFonts w:ascii="Times New Roman" w:eastAsia="Times New Roman" w:hAnsi="Times New Roman" w:cs="Times New Roman"/>
          <w:sz w:val="24"/>
          <w:szCs w:val="24"/>
          <w:lang w:eastAsia="ro-RO"/>
        </w:rPr>
      </w:pPr>
      <w:bookmarkStart w:id="47" w:name="do|ax1^3|ar6|al5|lie"/>
      <w:bookmarkEnd w:id="47"/>
      <w:r w:rsidRPr="0026634C">
        <w:rPr>
          <w:rFonts w:ascii="Times New Roman" w:eastAsia="Times New Roman" w:hAnsi="Times New Roman" w:cs="Times New Roman"/>
          <w:bCs/>
          <w:sz w:val="24"/>
          <w:szCs w:val="24"/>
          <w:lang w:eastAsia="ro-RO"/>
        </w:rPr>
        <w:tab/>
        <w:t>d)</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să respecte prevederile prezentului regulament.</w:t>
      </w:r>
      <w:bookmarkStart w:id="48" w:name="do|ax1^4|ar6|al2|pa2"/>
      <w:bookmarkStart w:id="49" w:name="do|ax1^4|ar6|al2|pa6"/>
      <w:bookmarkEnd w:id="48"/>
      <w:bookmarkEnd w:id="49"/>
    </w:p>
    <w:p w14:paraId="2B966368" w14:textId="77777777" w:rsidR="00C5232C" w:rsidRPr="0026634C" w:rsidRDefault="00C5232C" w:rsidP="00C5232C">
      <w:pPr>
        <w:shd w:val="clear" w:color="auto" w:fill="FFFFFF"/>
        <w:spacing w:after="0" w:line="240" w:lineRule="auto"/>
        <w:jc w:val="both"/>
        <w:rPr>
          <w:rFonts w:ascii="Times New Roman" w:eastAsia="Times New Roman" w:hAnsi="Times New Roman" w:cs="Times New Roman"/>
          <w:sz w:val="24"/>
          <w:szCs w:val="24"/>
          <w:lang w:eastAsia="ro-RO"/>
        </w:rPr>
      </w:pPr>
    </w:p>
    <w:p w14:paraId="437063FF" w14:textId="77777777" w:rsidR="00C5232C" w:rsidRPr="00CC1F35" w:rsidRDefault="00C5232C" w:rsidP="00C5232C">
      <w:pPr>
        <w:shd w:val="clear" w:color="auto" w:fill="FFFFFF"/>
        <w:spacing w:after="0" w:line="240" w:lineRule="auto"/>
        <w:jc w:val="both"/>
        <w:rPr>
          <w:rFonts w:ascii="Times New Roman" w:eastAsia="Times New Roman" w:hAnsi="Times New Roman" w:cs="Times New Roman"/>
          <w:sz w:val="28"/>
          <w:szCs w:val="28"/>
          <w:lang w:eastAsia="ro-RO"/>
        </w:rPr>
      </w:pPr>
      <w:r w:rsidRPr="0026634C">
        <w:rPr>
          <w:rFonts w:ascii="Times New Roman" w:eastAsia="Times New Roman" w:hAnsi="Times New Roman" w:cs="Times New Roman"/>
          <w:b/>
          <w:bCs/>
          <w:sz w:val="24"/>
          <w:szCs w:val="24"/>
          <w:lang w:eastAsia="ro-RO"/>
        </w:rPr>
        <w:tab/>
      </w:r>
      <w:r w:rsidRPr="00CC1F35">
        <w:rPr>
          <w:rFonts w:ascii="Times New Roman" w:eastAsia="Times New Roman" w:hAnsi="Times New Roman" w:cs="Times New Roman"/>
          <w:b/>
          <w:bCs/>
          <w:sz w:val="28"/>
          <w:szCs w:val="28"/>
          <w:lang w:eastAsia="ro-RO"/>
        </w:rPr>
        <w:t>Art. 7:</w:t>
      </w:r>
      <w:r w:rsidRPr="00CC1F35">
        <w:rPr>
          <w:rFonts w:ascii="Times New Roman" w:eastAsia="Times New Roman" w:hAnsi="Times New Roman" w:cs="Times New Roman"/>
          <w:sz w:val="28"/>
          <w:szCs w:val="28"/>
          <w:lang w:eastAsia="ro-RO"/>
        </w:rPr>
        <w:t xml:space="preserve"> </w:t>
      </w:r>
      <w:r w:rsidRPr="00CC1F35">
        <w:rPr>
          <w:rFonts w:ascii="Times New Roman" w:eastAsia="Times New Roman" w:hAnsi="Times New Roman" w:cs="Times New Roman"/>
          <w:b/>
          <w:bCs/>
          <w:sz w:val="28"/>
          <w:szCs w:val="28"/>
          <w:lang w:eastAsia="ro-RO"/>
        </w:rPr>
        <w:t>Activități și funcții</w:t>
      </w:r>
    </w:p>
    <w:p w14:paraId="49B917F6" w14:textId="77777777" w:rsidR="00C5232C" w:rsidRPr="0026634C" w:rsidRDefault="00C5232C" w:rsidP="00C5232C">
      <w:pPr>
        <w:shd w:val="clear" w:color="auto" w:fill="FFFFFF"/>
        <w:spacing w:after="0" w:line="240" w:lineRule="auto"/>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
          <w:bCs/>
          <w:sz w:val="24"/>
          <w:szCs w:val="24"/>
          <w:lang w:eastAsia="ro-RO"/>
        </w:rPr>
        <w:tab/>
        <w:t>(1)</w:t>
      </w:r>
      <w:bookmarkStart w:id="50" w:name="do|ax1^4|ar7|al1|pa1"/>
      <w:bookmarkEnd w:id="50"/>
      <w:r w:rsidRPr="0026634C">
        <w:rPr>
          <w:rFonts w:ascii="Times New Roman" w:eastAsia="Times New Roman" w:hAnsi="Times New Roman" w:cs="Times New Roman"/>
          <w:b/>
          <w:bCs/>
          <w:sz w:val="24"/>
          <w:szCs w:val="24"/>
          <w:lang w:eastAsia="ro-RO"/>
        </w:rPr>
        <w:t xml:space="preserve"> </w:t>
      </w:r>
      <w:r w:rsidRPr="0026634C">
        <w:rPr>
          <w:rFonts w:ascii="Times New Roman" w:eastAsia="Times New Roman" w:hAnsi="Times New Roman" w:cs="Times New Roman"/>
          <w:sz w:val="24"/>
          <w:szCs w:val="24"/>
          <w:lang w:eastAsia="ro-RO"/>
        </w:rPr>
        <w:t xml:space="preserve">Principalele funcții ale serviciului social </w:t>
      </w:r>
      <w:r w:rsidRPr="0026634C">
        <w:rPr>
          <w:rFonts w:ascii="Times New Roman" w:eastAsia="Times New Roman" w:hAnsi="Times New Roman" w:cs="Times New Roman"/>
          <w:b/>
          <w:bCs/>
          <w:sz w:val="24"/>
          <w:szCs w:val="24"/>
          <w:lang w:eastAsia="ro-RO"/>
        </w:rPr>
        <w:t>"Centrul social comunitar "</w:t>
      </w:r>
      <w:r w:rsidRPr="0026634C">
        <w:rPr>
          <w:rFonts w:ascii="Times New Roman" w:eastAsia="Times New Roman" w:hAnsi="Times New Roman" w:cs="Times New Roman"/>
          <w:sz w:val="24"/>
          <w:szCs w:val="24"/>
          <w:lang w:eastAsia="ro-RO"/>
        </w:rPr>
        <w:t xml:space="preserve"> sunt următoarele:</w:t>
      </w:r>
    </w:p>
    <w:p w14:paraId="5CD9088A"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Pr>
          <w:rFonts w:ascii="Times New Roman" w:eastAsia="Times New Roman" w:hAnsi="Times New Roman" w:cs="Times New Roman"/>
          <w:bCs/>
          <w:i/>
          <w:sz w:val="24"/>
          <w:szCs w:val="24"/>
          <w:lang w:eastAsia="ro-RO"/>
        </w:rPr>
        <w:tab/>
      </w:r>
      <w:r w:rsidRPr="0026634C">
        <w:rPr>
          <w:rFonts w:ascii="Times New Roman" w:eastAsia="Times New Roman" w:hAnsi="Times New Roman" w:cs="Times New Roman"/>
          <w:bCs/>
          <w:i/>
          <w:sz w:val="24"/>
          <w:szCs w:val="24"/>
          <w:lang w:eastAsia="ro-RO"/>
        </w:rPr>
        <w:t xml:space="preserve">a) </w:t>
      </w:r>
      <w:r w:rsidRPr="0026634C">
        <w:rPr>
          <w:rFonts w:ascii="Times New Roman" w:eastAsia="Times New Roman" w:hAnsi="Times New Roman" w:cs="Times New Roman"/>
          <w:i/>
          <w:sz w:val="24"/>
          <w:szCs w:val="24"/>
          <w:lang w:eastAsia="ro-RO"/>
        </w:rPr>
        <w:t>de furnizare a serviciilor sociale în comunitate, prin asigurarea următoarele activități</w:t>
      </w:r>
      <w:r w:rsidRPr="0026634C">
        <w:rPr>
          <w:rFonts w:ascii="Times New Roman" w:eastAsia="Times New Roman" w:hAnsi="Times New Roman" w:cs="Times New Roman"/>
          <w:sz w:val="24"/>
          <w:szCs w:val="24"/>
          <w:lang w:eastAsia="ro-RO"/>
        </w:rPr>
        <w:t>:</w:t>
      </w:r>
    </w:p>
    <w:p w14:paraId="0D297D9D" w14:textId="77777777" w:rsidR="00C5232C" w:rsidRPr="0026634C" w:rsidRDefault="00C5232C" w:rsidP="00C5232C">
      <w:pPr>
        <w:shd w:val="clear" w:color="auto" w:fill="FFFFFF"/>
        <w:spacing w:after="0"/>
        <w:jc w:val="both"/>
        <w:rPr>
          <w:rFonts w:ascii="Times New Roman" w:eastAsia="Times New Roman" w:hAnsi="Times New Roman" w:cs="Times New Roman"/>
          <w:b/>
          <w:bCs/>
          <w:sz w:val="24"/>
          <w:szCs w:val="24"/>
          <w:lang w:eastAsia="ro-RO"/>
        </w:rPr>
      </w:pPr>
      <w:r w:rsidRPr="0026634C">
        <w:rPr>
          <w:rFonts w:ascii="Times New Roman" w:eastAsia="Times New Roman" w:hAnsi="Times New Roman" w:cs="Times New Roman"/>
          <w:bCs/>
          <w:i/>
          <w:sz w:val="24"/>
          <w:szCs w:val="24"/>
          <w:lang w:eastAsia="ro-RO"/>
        </w:rPr>
        <w:tab/>
        <w:t>1.</w:t>
      </w:r>
      <w:r w:rsidRPr="0026634C">
        <w:rPr>
          <w:rFonts w:ascii="Times New Roman" w:eastAsia="Times New Roman" w:hAnsi="Times New Roman" w:cs="Times New Roman"/>
          <w:b/>
          <w:bCs/>
          <w:i/>
          <w:sz w:val="24"/>
          <w:szCs w:val="24"/>
          <w:lang w:eastAsia="ro-RO"/>
        </w:rPr>
        <w:t xml:space="preserve"> evaluarea inițială</w:t>
      </w:r>
      <w:r w:rsidRPr="0026634C">
        <w:rPr>
          <w:rFonts w:ascii="Times New Roman" w:eastAsia="Times New Roman" w:hAnsi="Times New Roman" w:cs="Times New Roman"/>
          <w:b/>
          <w:bCs/>
          <w:sz w:val="24"/>
          <w:szCs w:val="24"/>
          <w:lang w:eastAsia="ro-RO"/>
        </w:rPr>
        <w:t xml:space="preserve"> </w:t>
      </w:r>
    </w:p>
    <w:p w14:paraId="0BC49D98"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
          <w:bCs/>
          <w:sz w:val="24"/>
          <w:szCs w:val="24"/>
          <w:lang w:eastAsia="ro-RO"/>
        </w:rPr>
        <w:tab/>
      </w:r>
      <w:r w:rsidRPr="0026634C">
        <w:rPr>
          <w:rFonts w:ascii="Times New Roman" w:eastAsia="Times New Roman" w:hAnsi="Times New Roman" w:cs="Times New Roman"/>
          <w:sz w:val="24"/>
          <w:szCs w:val="24"/>
          <w:lang w:eastAsia="ro-RO"/>
        </w:rPr>
        <w:t>Evaluarea inițială are drept scop identificarea nevoilor individuale şi familiale, în baza cărora este elaborat planul de intervenție. În cadrul procesului de evaluare inițială, persoana primește gratuit informațiile referitoare la riscurile sociale şi drepturile de protecție socială de care poate beneficia, precum şi, după caz, consilierea necesară în vederea depășirii situațiilor de dificultate. Evaluarea inițială poate avea în vedere inclusiv realizarea diagnozei sociale la nivelul grupului şi comunității şi elaborarea planului de servicii comunitare; În conformitate cu prevederile art. 47 din Legea nr. 292/ 2011 evaluarea inițială și planul de intervenție sunt realizate de asistentul social sau , în lipsa acestuia, de personalul cu competențe în domeniul protecției sociale din cadrul CSC.</w:t>
      </w:r>
    </w:p>
    <w:p w14:paraId="10DE947B" w14:textId="77777777" w:rsidR="00C5232C" w:rsidRPr="0026634C" w:rsidRDefault="00C5232C" w:rsidP="00C5232C">
      <w:pPr>
        <w:shd w:val="clear" w:color="auto" w:fill="FFFFFF"/>
        <w:spacing w:after="0"/>
        <w:jc w:val="both"/>
        <w:rPr>
          <w:rFonts w:ascii="Times New Roman" w:eastAsia="Times New Roman" w:hAnsi="Times New Roman" w:cs="Times New Roman"/>
          <w:b/>
          <w:i/>
          <w:sz w:val="24"/>
          <w:szCs w:val="24"/>
          <w:lang w:eastAsia="ro-RO"/>
        </w:rPr>
      </w:pPr>
      <w:bookmarkStart w:id="51" w:name="do|ax1^3|ar7|al1|lia|pt1|pa1"/>
      <w:bookmarkEnd w:id="51"/>
      <w:r w:rsidRPr="0026634C">
        <w:rPr>
          <w:rFonts w:ascii="Times New Roman" w:hAnsi="Times New Roman" w:cs="Times New Roman"/>
          <w:b/>
          <w:i/>
          <w:sz w:val="24"/>
          <w:szCs w:val="24"/>
        </w:rPr>
        <w:tab/>
        <w:t>2.</w:t>
      </w:r>
      <w:r w:rsidRPr="0026634C">
        <w:rPr>
          <w:rFonts w:ascii="Times New Roman" w:eastAsia="Times New Roman" w:hAnsi="Times New Roman" w:cs="Times New Roman"/>
          <w:b/>
          <w:i/>
          <w:sz w:val="24"/>
          <w:szCs w:val="24"/>
          <w:lang w:eastAsia="ro-RO"/>
        </w:rPr>
        <w:t xml:space="preserve"> elaborarea planului de intervenție</w:t>
      </w:r>
    </w:p>
    <w:p w14:paraId="45F2F85E"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
          <w:i/>
          <w:sz w:val="24"/>
          <w:szCs w:val="24"/>
          <w:lang w:eastAsia="ro-RO"/>
        </w:rPr>
        <w:tab/>
      </w:r>
      <w:r w:rsidRPr="0026634C">
        <w:rPr>
          <w:rFonts w:ascii="Times New Roman" w:eastAsia="Times New Roman" w:hAnsi="Times New Roman" w:cs="Times New Roman"/>
          <w:sz w:val="24"/>
          <w:szCs w:val="24"/>
          <w:lang w:eastAsia="ro-RO"/>
        </w:rPr>
        <w:t>Planul de intervenție ,  elaborat în urma evaluării inițiale , cuprinde măsurile de asistență socială, respectiv serviciile recomandate pentru soluționarea situațiilor de nevoie sau risc social identificate, precum și beneficiile de asistență socială la care persoana are dreptul.</w:t>
      </w:r>
      <w:r w:rsidRPr="0026634C">
        <w:rPr>
          <w:rFonts w:ascii="Times New Roman" w:hAnsi="Times New Roman" w:cs="Times New Roman"/>
          <w:sz w:val="24"/>
          <w:szCs w:val="24"/>
        </w:rPr>
        <w:t xml:space="preserve"> Activități de intervenție în comunitate pentru prevenirea marginalizării sociale a persoanelor vulnerabile aflate în risc de excluziune a  persoanelor vârstnice (abuz, neglijare, violență etc.). </w:t>
      </w:r>
    </w:p>
    <w:p w14:paraId="152F0525" w14:textId="77777777" w:rsidR="00C5232C" w:rsidRPr="0026634C" w:rsidRDefault="00C5232C" w:rsidP="00C5232C">
      <w:pPr>
        <w:shd w:val="clear" w:color="auto" w:fill="FFFFFF"/>
        <w:spacing w:after="0"/>
        <w:jc w:val="both"/>
        <w:rPr>
          <w:rFonts w:ascii="Times New Roman" w:eastAsia="Times New Roman" w:hAnsi="Times New Roman" w:cs="Times New Roman"/>
          <w:b/>
          <w:i/>
          <w:sz w:val="24"/>
          <w:szCs w:val="24"/>
          <w:lang w:eastAsia="ro-RO"/>
        </w:rPr>
      </w:pPr>
      <w:r w:rsidRPr="0026634C">
        <w:rPr>
          <w:rFonts w:ascii="Times New Roman" w:eastAsia="Times New Roman" w:hAnsi="Times New Roman" w:cs="Times New Roman"/>
          <w:b/>
          <w:bCs/>
          <w:i/>
          <w:sz w:val="24"/>
          <w:szCs w:val="24"/>
          <w:lang w:eastAsia="ro-RO"/>
        </w:rPr>
        <w:tab/>
        <w:t>3.</w:t>
      </w:r>
      <w:r w:rsidRPr="0026634C">
        <w:rPr>
          <w:rFonts w:ascii="Times New Roman" w:eastAsia="Times New Roman" w:hAnsi="Times New Roman" w:cs="Times New Roman"/>
          <w:b/>
          <w:i/>
          <w:sz w:val="24"/>
          <w:szCs w:val="24"/>
          <w:lang w:eastAsia="ro-RO"/>
        </w:rPr>
        <w:t>aplicarea planului de intervenție</w:t>
      </w:r>
    </w:p>
    <w:p w14:paraId="47E50B7F"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
          <w:i/>
          <w:sz w:val="24"/>
          <w:szCs w:val="24"/>
          <w:lang w:eastAsia="ro-RO"/>
        </w:rPr>
        <w:tab/>
      </w:r>
      <w:r w:rsidRPr="0026634C">
        <w:rPr>
          <w:rFonts w:ascii="Times New Roman" w:eastAsia="Times New Roman" w:hAnsi="Times New Roman" w:cs="Times New Roman"/>
          <w:sz w:val="24"/>
          <w:szCs w:val="24"/>
          <w:lang w:eastAsia="ro-RO"/>
        </w:rPr>
        <w:t>- realizarea unor activități de informare și consiliere, cunoașterea drepturilor sociale, prevenirea și combaterea onor comportamente care pot conduce la creșterea riscului de excluziune socială( violența în familie, traficul de persoane, delincvență, etc.) precum și măsurile de sprijin în vederea facilitării integrării/reintegrării sociale și inserției / reinserției familiale a categoriilor de persoane defavorizate;</w:t>
      </w:r>
    </w:p>
    <w:p w14:paraId="38F6E3AD"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lastRenderedPageBreak/>
        <w:tab/>
        <w:t>- educație extr</w:t>
      </w:r>
      <w:r>
        <w:rPr>
          <w:rFonts w:ascii="Times New Roman" w:eastAsia="Times New Roman" w:hAnsi="Times New Roman" w:cs="Times New Roman"/>
          <w:sz w:val="24"/>
          <w:szCs w:val="24"/>
          <w:lang w:eastAsia="ro-RO"/>
        </w:rPr>
        <w:t>a</w:t>
      </w:r>
      <w:r w:rsidRPr="0026634C">
        <w:rPr>
          <w:rFonts w:ascii="Times New Roman" w:eastAsia="Times New Roman" w:hAnsi="Times New Roman" w:cs="Times New Roman"/>
          <w:sz w:val="24"/>
          <w:szCs w:val="24"/>
          <w:lang w:eastAsia="ro-RO"/>
        </w:rPr>
        <w:t>curriculară în funcție de situația dată;</w:t>
      </w:r>
    </w:p>
    <w:p w14:paraId="728923D5"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 xml:space="preserve">- activități de promovare a incluziunii sociale a persoanelor defavorizate; </w:t>
      </w:r>
    </w:p>
    <w:p w14:paraId="1230A73B"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 xml:space="preserve">- procurarea actelor de identitate și de stare civilă; </w:t>
      </w:r>
    </w:p>
    <w:p w14:paraId="6F8C37DB"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 xml:space="preserve">- evaluare nevoilor pentru obținerea unor drepturi sociale: sprijin pentru obținerea documentelor necesare încadrării în grad de dizabilitate și pentru stabilirea incapacității de muncă; </w:t>
      </w:r>
    </w:p>
    <w:p w14:paraId="7147B9F4" w14:textId="77777777" w:rsidR="00C5232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 facilitare accesului la diverse servicii medicale(de bază și de specialitate) în colaborare cu diverse instituții medicale (medici de familie, spitale, clinici de specialitate, ș.a.)</w:t>
      </w:r>
      <w:r>
        <w:rPr>
          <w:rFonts w:ascii="Times New Roman" w:eastAsia="Times New Roman" w:hAnsi="Times New Roman" w:cs="Times New Roman"/>
          <w:sz w:val="24"/>
          <w:szCs w:val="24"/>
          <w:lang w:eastAsia="ro-RO"/>
        </w:rPr>
        <w:t>, pe piata muncii, suport pentru obtinerea unui loc de munca / servicii  de formare si reconversie profesionala,</w:t>
      </w:r>
    </w:p>
    <w:p w14:paraId="67B5A6F8" w14:textId="77777777" w:rsidR="00C5232C" w:rsidRDefault="00C5232C" w:rsidP="00C5232C">
      <w:pPr>
        <w:shd w:val="clear" w:color="auto" w:fill="FFFFFF"/>
        <w:spacing w:after="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t>- facilitarea accesului la o louinta, , intocmirea si obtinerea documentelor care evidențiaza situatia de dificultate a familiei/ persoanei;</w:t>
      </w:r>
    </w:p>
    <w:p w14:paraId="3ED37680" w14:textId="77777777" w:rsidR="00C5232C" w:rsidRPr="0026634C" w:rsidRDefault="00C5232C" w:rsidP="00C5232C">
      <w:pPr>
        <w:shd w:val="clear" w:color="auto" w:fill="FFFFFF"/>
        <w:tabs>
          <w:tab w:val="left" w:pos="720"/>
          <w:tab w:val="left" w:pos="1440"/>
          <w:tab w:val="left" w:pos="2160"/>
          <w:tab w:val="left" w:pos="2880"/>
          <w:tab w:val="left" w:pos="3600"/>
          <w:tab w:val="left" w:pos="4320"/>
          <w:tab w:val="left" w:pos="5040"/>
          <w:tab w:val="left" w:pos="5760"/>
          <w:tab w:val="left" w:pos="6480"/>
          <w:tab w:val="left" w:pos="7410"/>
        </w:tabs>
        <w:spacing w:after="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t>-  acompaniere și socializare in scopul comabterii izolarii sociale;</w:t>
      </w:r>
      <w:r>
        <w:rPr>
          <w:rFonts w:ascii="Times New Roman" w:eastAsia="Times New Roman" w:hAnsi="Times New Roman" w:cs="Times New Roman"/>
          <w:sz w:val="24"/>
          <w:szCs w:val="24"/>
          <w:lang w:eastAsia="ro-RO"/>
        </w:rPr>
        <w:tab/>
      </w:r>
    </w:p>
    <w:p w14:paraId="5175D062" w14:textId="77777777" w:rsidR="00C5232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 sprijin material și financiar pentru depășirea situație de risc a beneficiarilor care nu se încadrează la obținere</w:t>
      </w:r>
      <w:r>
        <w:rPr>
          <w:rFonts w:ascii="Times New Roman" w:eastAsia="Times New Roman" w:hAnsi="Times New Roman" w:cs="Times New Roman"/>
          <w:sz w:val="24"/>
          <w:szCs w:val="24"/>
          <w:lang w:eastAsia="ro-RO"/>
        </w:rPr>
        <w:t>a prestațiilor sociale (VMI</w:t>
      </w:r>
      <w:r w:rsidRPr="0026634C">
        <w:rPr>
          <w:rFonts w:ascii="Times New Roman" w:eastAsia="Times New Roman" w:hAnsi="Times New Roman" w:cs="Times New Roman"/>
          <w:sz w:val="24"/>
          <w:szCs w:val="24"/>
          <w:lang w:eastAsia="ro-RO"/>
        </w:rPr>
        <w:t>, ajutor de urgență)</w:t>
      </w:r>
      <w:r>
        <w:rPr>
          <w:rFonts w:ascii="Times New Roman" w:eastAsia="Times New Roman" w:hAnsi="Times New Roman" w:cs="Times New Roman"/>
          <w:sz w:val="24"/>
          <w:szCs w:val="24"/>
          <w:lang w:eastAsia="ro-RO"/>
        </w:rPr>
        <w:t>;</w:t>
      </w:r>
    </w:p>
    <w:p w14:paraId="2FC82F2C" w14:textId="77777777" w:rsidR="00C5232C" w:rsidRPr="0026634C" w:rsidRDefault="00C5232C" w:rsidP="00C5232C">
      <w:pPr>
        <w:shd w:val="clear" w:color="auto" w:fill="FFFFFF"/>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ro-RO"/>
        </w:rPr>
        <w:tab/>
        <w:t>- monitorizare situatii de risc, monitorizare persoane varstnice, singure ,bolnave cu venituri mici,  suport pentru realizarea unor activitati instrumentale ale vietii, gestionare bunuri, efectuare cumparaturi, , plata facturi;</w:t>
      </w:r>
    </w:p>
    <w:p w14:paraId="2DC67038" w14:textId="77777777" w:rsidR="00C5232C" w:rsidRPr="0026634C" w:rsidRDefault="00C5232C" w:rsidP="00C5232C">
      <w:pPr>
        <w:shd w:val="clear" w:color="auto" w:fill="FFFFFF"/>
        <w:spacing w:after="0" w:line="240" w:lineRule="auto"/>
        <w:jc w:val="both"/>
        <w:rPr>
          <w:rFonts w:ascii="Times New Roman" w:eastAsia="Times New Roman" w:hAnsi="Times New Roman" w:cs="Times New Roman"/>
          <w:sz w:val="24"/>
          <w:szCs w:val="24"/>
          <w:lang w:eastAsia="ro-RO"/>
        </w:rPr>
      </w:pPr>
      <w:r w:rsidRPr="0026634C">
        <w:rPr>
          <w:rFonts w:ascii="Times New Roman" w:hAnsi="Times New Roman" w:cs="Times New Roman"/>
          <w:sz w:val="24"/>
          <w:szCs w:val="24"/>
        </w:rPr>
        <w:tab/>
      </w:r>
      <w:r w:rsidRPr="0026634C">
        <w:rPr>
          <w:rFonts w:ascii="Times New Roman" w:hAnsi="Times New Roman" w:cs="Times New Roman"/>
          <w:i/>
          <w:sz w:val="24"/>
          <w:szCs w:val="24"/>
        </w:rPr>
        <w:t xml:space="preserve">b) </w:t>
      </w:r>
      <w:r w:rsidRPr="0026634C">
        <w:rPr>
          <w:rFonts w:ascii="Times New Roman" w:eastAsia="Times New Roman" w:hAnsi="Times New Roman" w:cs="Times New Roman"/>
          <w:i/>
          <w:sz w:val="24"/>
          <w:szCs w:val="24"/>
          <w:lang w:eastAsia="ro-RO"/>
        </w:rPr>
        <w:t>de valorificare a potențialului membrilor comunității în vederea prevenirii situațiilor de neglijare, abuz, abandon, violență, excluziune socială etc</w:t>
      </w:r>
      <w:r w:rsidRPr="0026634C">
        <w:rPr>
          <w:rFonts w:ascii="Times New Roman" w:eastAsia="Times New Roman" w:hAnsi="Times New Roman" w:cs="Times New Roman"/>
          <w:sz w:val="24"/>
          <w:szCs w:val="24"/>
          <w:lang w:eastAsia="ro-RO"/>
        </w:rPr>
        <w:t>., prin asigurarea următoarelor activități:</w:t>
      </w:r>
    </w:p>
    <w:p w14:paraId="30CBE7E4" w14:textId="77777777" w:rsidR="00C5232C" w:rsidRPr="0026634C" w:rsidRDefault="00C5232C" w:rsidP="00C5232C">
      <w:pPr>
        <w:shd w:val="clear" w:color="auto" w:fill="FFFFFF"/>
        <w:spacing w:after="0" w:line="240" w:lineRule="auto"/>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Cs/>
          <w:sz w:val="24"/>
          <w:szCs w:val="24"/>
          <w:lang w:eastAsia="ro-RO"/>
        </w:rPr>
        <w:tab/>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activităţi de sensibilizare şi informare a populației;</w:t>
      </w:r>
    </w:p>
    <w:p w14:paraId="198BDD9D" w14:textId="77777777" w:rsidR="00C5232C" w:rsidRDefault="00C5232C" w:rsidP="00C5232C">
      <w:pPr>
        <w:shd w:val="clear" w:color="auto" w:fill="FFFFFF"/>
        <w:spacing w:after="0" w:line="240" w:lineRule="auto"/>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Cs/>
          <w:sz w:val="24"/>
          <w:szCs w:val="24"/>
          <w:lang w:eastAsia="ro-RO"/>
        </w:rPr>
        <w:tab/>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promovarea participării sociale.</w:t>
      </w:r>
    </w:p>
    <w:p w14:paraId="25C183F6" w14:textId="77777777" w:rsidR="00C5232C" w:rsidRPr="0026634C" w:rsidRDefault="00C5232C" w:rsidP="00C5232C">
      <w:pPr>
        <w:shd w:val="clear" w:color="auto" w:fill="FFFFFF"/>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t>- promovarea unui stil de viata sanatos;</w:t>
      </w:r>
    </w:p>
    <w:p w14:paraId="0BF0497D" w14:textId="77777777" w:rsidR="00C5232C" w:rsidRPr="0026634C" w:rsidRDefault="00C5232C" w:rsidP="00C5232C">
      <w:pPr>
        <w:shd w:val="clear" w:color="auto" w:fill="FFFFFF"/>
        <w:spacing w:after="0" w:line="240" w:lineRule="auto"/>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 xml:space="preserve">- </w:t>
      </w:r>
      <w:r w:rsidRPr="0026634C">
        <w:rPr>
          <w:rFonts w:ascii="Times New Roman" w:eastAsia="Times New Roman" w:hAnsi="Times New Roman" w:cs="Times New Roman"/>
          <w:sz w:val="24"/>
          <w:szCs w:val="24"/>
          <w:lang w:eastAsia="ro-RO"/>
        </w:rPr>
        <w:t>educatie extra curriculară: educatie educație pentru sănătate, educație privind prevenirea și combaterea bolilor transmisibile, educație pentru prevenirea și combaterea consumului de droguri, alcool, tutun, educație civică, educație pentru dezvoltarea abilităților pentru o viață independentă, educație pentru prevenirea și combaterea comportamentelor anti-sociale;</w:t>
      </w:r>
    </w:p>
    <w:p w14:paraId="1C400113"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Cs/>
          <w:i/>
          <w:sz w:val="24"/>
          <w:szCs w:val="24"/>
          <w:lang w:eastAsia="ro-RO"/>
        </w:rPr>
        <w:tab/>
        <w:t>c)</w:t>
      </w:r>
      <w:r w:rsidRPr="0026634C">
        <w:rPr>
          <w:rFonts w:ascii="Times New Roman" w:eastAsia="Times New Roman" w:hAnsi="Times New Roman" w:cs="Times New Roman"/>
          <w:i/>
          <w:sz w:val="24"/>
          <w:szCs w:val="24"/>
          <w:lang w:eastAsia="ro-RO"/>
        </w:rPr>
        <w:t>de informare a beneficiarilor, potențialilor beneficiari</w:t>
      </w:r>
      <w:r w:rsidRPr="0026634C">
        <w:rPr>
          <w:rFonts w:ascii="Times New Roman" w:eastAsia="Times New Roman" w:hAnsi="Times New Roman" w:cs="Times New Roman"/>
          <w:sz w:val="24"/>
          <w:szCs w:val="24"/>
          <w:lang w:eastAsia="ro-RO"/>
        </w:rPr>
        <w:t>, autorităților publice și publicului larg despre domeniul său de activitate, prin asigurarea următoarelor activități:</w:t>
      </w:r>
    </w:p>
    <w:p w14:paraId="5E760660" w14:textId="77777777" w:rsidR="00C5232C" w:rsidRPr="0026634C" w:rsidRDefault="00C5232C" w:rsidP="00C5232C">
      <w:pPr>
        <w:shd w:val="clear" w:color="auto" w:fill="FFFFFF"/>
        <w:spacing w:after="0"/>
        <w:jc w:val="both"/>
        <w:rPr>
          <w:rFonts w:ascii="Times New Roman" w:hAnsi="Times New Roman" w:cs="Times New Roman"/>
          <w:sz w:val="24"/>
          <w:szCs w:val="24"/>
        </w:rPr>
      </w:pPr>
      <w:bookmarkStart w:id="52" w:name="do|ax1^3|ar7|al1|lib|pt1"/>
      <w:bookmarkStart w:id="53" w:name="do|ax1^3|ar7|al1|lib|pt4"/>
      <w:bookmarkEnd w:id="52"/>
      <w:bookmarkEnd w:id="53"/>
      <w:r w:rsidRPr="0026634C">
        <w:rPr>
          <w:rFonts w:ascii="Times New Roman" w:hAnsi="Times New Roman" w:cs="Times New Roman"/>
          <w:sz w:val="24"/>
          <w:szCs w:val="24"/>
        </w:rPr>
        <w:tab/>
      </w:r>
      <w:r>
        <w:rPr>
          <w:rFonts w:ascii="Times New Roman" w:hAnsi="Times New Roman" w:cs="Times New Roman"/>
          <w:sz w:val="24"/>
          <w:szCs w:val="24"/>
        </w:rPr>
        <w:t xml:space="preserve">- </w:t>
      </w:r>
      <w:r w:rsidRPr="0026634C">
        <w:rPr>
          <w:rFonts w:ascii="Times New Roman" w:hAnsi="Times New Roman" w:cs="Times New Roman"/>
          <w:sz w:val="24"/>
          <w:szCs w:val="24"/>
        </w:rPr>
        <w:t xml:space="preserve"> distribuirea sau postarea pe site-ul primăriei a materialelor informative privind serviciile oferite; </w:t>
      </w:r>
    </w:p>
    <w:p w14:paraId="70DF6DDC" w14:textId="77777777" w:rsidR="00C5232C" w:rsidRPr="0026634C" w:rsidRDefault="00C5232C" w:rsidP="00C5232C">
      <w:pPr>
        <w:shd w:val="clear" w:color="auto" w:fill="FFFFFF"/>
        <w:spacing w:after="0"/>
        <w:jc w:val="both"/>
        <w:rPr>
          <w:rFonts w:ascii="Times New Roman" w:hAnsi="Times New Roman" w:cs="Times New Roman"/>
          <w:sz w:val="24"/>
          <w:szCs w:val="24"/>
        </w:rPr>
      </w:pPr>
      <w:r w:rsidRPr="0026634C">
        <w:rPr>
          <w:rFonts w:ascii="Times New Roman" w:hAnsi="Times New Roman" w:cs="Times New Roman"/>
          <w:sz w:val="24"/>
          <w:szCs w:val="24"/>
        </w:rPr>
        <w:tab/>
      </w:r>
      <w:r>
        <w:rPr>
          <w:rFonts w:ascii="Times New Roman" w:hAnsi="Times New Roman" w:cs="Times New Roman"/>
          <w:sz w:val="24"/>
          <w:szCs w:val="24"/>
        </w:rPr>
        <w:t>-</w:t>
      </w:r>
      <w:r w:rsidRPr="0026634C">
        <w:rPr>
          <w:rFonts w:ascii="Times New Roman" w:hAnsi="Times New Roman" w:cs="Times New Roman"/>
          <w:sz w:val="24"/>
          <w:szCs w:val="24"/>
        </w:rPr>
        <w:t xml:space="preserve"> informarea beneficiarilor privind ROF-ul, materiale informative, proceduri de lucru, documente utilizate;  </w:t>
      </w:r>
    </w:p>
    <w:p w14:paraId="46867AB8" w14:textId="77777777" w:rsidR="00C5232C" w:rsidRPr="0026634C" w:rsidRDefault="00C5232C" w:rsidP="00C5232C">
      <w:pPr>
        <w:shd w:val="clear" w:color="auto" w:fill="FFFFFF"/>
        <w:spacing w:after="0"/>
        <w:jc w:val="both"/>
        <w:rPr>
          <w:rFonts w:ascii="Times New Roman" w:hAnsi="Times New Roman" w:cs="Times New Roman"/>
          <w:sz w:val="24"/>
          <w:szCs w:val="24"/>
        </w:rPr>
      </w:pPr>
      <w:r w:rsidRPr="0026634C">
        <w:rPr>
          <w:rFonts w:ascii="Times New Roman" w:hAnsi="Times New Roman" w:cs="Times New Roman"/>
          <w:sz w:val="24"/>
          <w:szCs w:val="24"/>
        </w:rPr>
        <w:tab/>
      </w:r>
      <w:r>
        <w:rPr>
          <w:rFonts w:ascii="Times New Roman" w:hAnsi="Times New Roman" w:cs="Times New Roman"/>
          <w:sz w:val="24"/>
          <w:szCs w:val="24"/>
        </w:rPr>
        <w:t>-</w:t>
      </w:r>
      <w:r w:rsidRPr="0026634C">
        <w:rPr>
          <w:rFonts w:ascii="Times New Roman" w:hAnsi="Times New Roman" w:cs="Times New Roman"/>
          <w:sz w:val="24"/>
          <w:szCs w:val="24"/>
        </w:rPr>
        <w:t xml:space="preserve"> inițierea de parteneriate de colaborare cu diferite instituții; </w:t>
      </w:r>
    </w:p>
    <w:p w14:paraId="301ED0F7" w14:textId="77777777" w:rsidR="00C5232C" w:rsidRPr="0026634C" w:rsidRDefault="00C5232C" w:rsidP="00C5232C">
      <w:pPr>
        <w:shd w:val="clear" w:color="auto" w:fill="FFFFFF"/>
        <w:spacing w:after="0"/>
        <w:jc w:val="both"/>
        <w:rPr>
          <w:rFonts w:ascii="Times New Roman" w:eastAsia="Times New Roman" w:hAnsi="Times New Roman" w:cs="Times New Roman"/>
          <w:b/>
          <w:bCs/>
          <w:sz w:val="24"/>
          <w:szCs w:val="24"/>
          <w:lang w:eastAsia="ro-RO"/>
        </w:rPr>
      </w:pPr>
      <w:r w:rsidRPr="0026634C">
        <w:rPr>
          <w:rFonts w:ascii="Times New Roman" w:hAnsi="Times New Roman" w:cs="Times New Roman"/>
          <w:sz w:val="24"/>
          <w:szCs w:val="24"/>
        </w:rPr>
        <w:tab/>
      </w:r>
      <w:r>
        <w:rPr>
          <w:rFonts w:ascii="Times New Roman" w:hAnsi="Times New Roman" w:cs="Times New Roman"/>
          <w:sz w:val="24"/>
          <w:szCs w:val="24"/>
        </w:rPr>
        <w:t xml:space="preserve">- </w:t>
      </w:r>
      <w:r w:rsidRPr="0026634C">
        <w:rPr>
          <w:rFonts w:ascii="Times New Roman" w:hAnsi="Times New Roman" w:cs="Times New Roman"/>
          <w:sz w:val="24"/>
          <w:szCs w:val="24"/>
        </w:rPr>
        <w:t>persoanele identificate primesc consiliere in privința acordării de servicii sociale de îngrijire la domiciliu sau alte servicii sociale corespunzătoare situației de dificultate</w:t>
      </w:r>
      <w:r w:rsidRPr="0026634C">
        <w:rPr>
          <w:rFonts w:ascii="Times New Roman" w:eastAsia="Times New Roman" w:hAnsi="Times New Roman" w:cs="Times New Roman"/>
          <w:b/>
          <w:bCs/>
          <w:sz w:val="24"/>
          <w:szCs w:val="24"/>
          <w:lang w:eastAsia="ro-RO"/>
        </w:rPr>
        <w:t>;</w:t>
      </w:r>
    </w:p>
    <w:p w14:paraId="294371B1" w14:textId="77777777" w:rsidR="00C5232C" w:rsidRPr="0026634C" w:rsidRDefault="00C5232C" w:rsidP="00C5232C">
      <w:pPr>
        <w:shd w:val="clear" w:color="auto" w:fill="FFFFFF"/>
        <w:spacing w:after="0"/>
        <w:jc w:val="both"/>
        <w:rPr>
          <w:rFonts w:ascii="Times New Roman" w:eastAsia="Times New Roman" w:hAnsi="Times New Roman" w:cs="Times New Roman"/>
          <w:b/>
          <w:bCs/>
          <w:i/>
          <w:sz w:val="24"/>
          <w:szCs w:val="24"/>
          <w:lang w:eastAsia="ro-RO"/>
        </w:rPr>
      </w:pPr>
      <w:r w:rsidRPr="0026634C">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bCs/>
          <w:sz w:val="24"/>
          <w:szCs w:val="24"/>
          <w:lang w:eastAsia="ro-RO"/>
        </w:rPr>
        <w:tab/>
      </w:r>
      <w:r>
        <w:rPr>
          <w:rFonts w:ascii="Times New Roman" w:eastAsia="Times New Roman" w:hAnsi="Times New Roman" w:cs="Times New Roman"/>
          <w:bCs/>
          <w:sz w:val="24"/>
          <w:szCs w:val="24"/>
          <w:lang w:eastAsia="ro-RO"/>
        </w:rPr>
        <w:t>-</w:t>
      </w:r>
      <w:r w:rsidRPr="0026634C">
        <w:rPr>
          <w:rFonts w:ascii="Times New Roman" w:eastAsia="Times New Roman" w:hAnsi="Times New Roman" w:cs="Times New Roman"/>
          <w:b/>
          <w:bCs/>
          <w:sz w:val="24"/>
          <w:szCs w:val="24"/>
          <w:lang w:eastAsia="ro-RO"/>
        </w:rPr>
        <w:t xml:space="preserve"> </w:t>
      </w:r>
      <w:r w:rsidRPr="0026634C">
        <w:rPr>
          <w:rFonts w:ascii="Times New Roman" w:eastAsia="Times New Roman" w:hAnsi="Times New Roman" w:cs="Times New Roman"/>
          <w:sz w:val="24"/>
          <w:szCs w:val="24"/>
          <w:lang w:eastAsia="ro-RO"/>
        </w:rPr>
        <w:t>de promovare a drepturilor beneficiarilor şi a unei imagini pozitive a acestora, de promovare a drepturilor omului în general, precum şi de prevenire a situațiilor de dificultate în care pot intra categoriile vulnerabile care fac parte din categoria de persoane beneficiare, potrivit scopului acestuia;</w:t>
      </w:r>
    </w:p>
    <w:p w14:paraId="1B6D649A"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Cs/>
          <w:i/>
          <w:sz w:val="24"/>
          <w:szCs w:val="24"/>
          <w:lang w:eastAsia="ro-RO"/>
        </w:rPr>
        <w:tab/>
        <w:t>d)</w:t>
      </w:r>
      <w:r w:rsidRPr="0026634C">
        <w:rPr>
          <w:rFonts w:ascii="Times New Roman" w:eastAsia="Times New Roman" w:hAnsi="Times New Roman" w:cs="Times New Roman"/>
          <w:i/>
          <w:sz w:val="24"/>
          <w:szCs w:val="24"/>
          <w:lang w:eastAsia="ro-RO"/>
        </w:rPr>
        <w:t>de asigurare a calității serviciilor sociale</w:t>
      </w:r>
      <w:r w:rsidRPr="0026634C">
        <w:rPr>
          <w:rFonts w:ascii="Times New Roman" w:eastAsia="Times New Roman" w:hAnsi="Times New Roman" w:cs="Times New Roman"/>
          <w:sz w:val="24"/>
          <w:szCs w:val="24"/>
          <w:lang w:eastAsia="ro-RO"/>
        </w:rPr>
        <w:t xml:space="preserve"> prin realizarea următoarelor activități:</w:t>
      </w:r>
    </w:p>
    <w:p w14:paraId="4EB91E7E" w14:textId="77777777" w:rsidR="00C5232C" w:rsidRPr="0026634C" w:rsidRDefault="00C5232C" w:rsidP="00C5232C">
      <w:pPr>
        <w:shd w:val="clear" w:color="auto" w:fill="FFFFFF"/>
        <w:spacing w:after="0"/>
        <w:jc w:val="both"/>
        <w:rPr>
          <w:rFonts w:ascii="Times New Roman" w:hAnsi="Times New Roman" w:cs="Times New Roman"/>
          <w:sz w:val="24"/>
          <w:szCs w:val="24"/>
        </w:rPr>
      </w:pPr>
      <w:bookmarkStart w:id="54" w:name="do|ax1^3|ar7|al1|lid|pt1"/>
      <w:bookmarkEnd w:id="54"/>
      <w:r w:rsidRPr="0026634C">
        <w:rPr>
          <w:rFonts w:ascii="Times New Roman" w:hAnsi="Times New Roman" w:cs="Times New Roman"/>
          <w:sz w:val="24"/>
          <w:szCs w:val="24"/>
        </w:rPr>
        <w:tab/>
      </w:r>
      <w:r>
        <w:rPr>
          <w:rFonts w:ascii="Times New Roman" w:hAnsi="Times New Roman" w:cs="Times New Roman"/>
          <w:sz w:val="24"/>
          <w:szCs w:val="24"/>
        </w:rPr>
        <w:t>-</w:t>
      </w:r>
      <w:r w:rsidRPr="0026634C">
        <w:rPr>
          <w:rFonts w:ascii="Times New Roman" w:hAnsi="Times New Roman" w:cs="Times New Roman"/>
          <w:sz w:val="24"/>
          <w:szCs w:val="24"/>
        </w:rPr>
        <w:t xml:space="preserve"> elaborarea instrumentelor standardizate utilizate în procesul de acordare a serviciilor; </w:t>
      </w:r>
    </w:p>
    <w:p w14:paraId="2ED3AA9B" w14:textId="77777777" w:rsidR="00C5232C" w:rsidRPr="0026634C" w:rsidRDefault="00C5232C" w:rsidP="00C5232C">
      <w:pPr>
        <w:shd w:val="clear" w:color="auto" w:fill="FFFFFF"/>
        <w:spacing w:after="0"/>
        <w:jc w:val="both"/>
        <w:rPr>
          <w:rFonts w:ascii="Times New Roman" w:hAnsi="Times New Roman" w:cs="Times New Roman"/>
          <w:sz w:val="24"/>
          <w:szCs w:val="24"/>
        </w:rPr>
      </w:pPr>
      <w:r w:rsidRPr="0026634C">
        <w:rPr>
          <w:rFonts w:ascii="Times New Roman" w:hAnsi="Times New Roman" w:cs="Times New Roman"/>
          <w:sz w:val="24"/>
          <w:szCs w:val="24"/>
        </w:rPr>
        <w:tab/>
      </w:r>
      <w:r>
        <w:rPr>
          <w:rFonts w:ascii="Times New Roman" w:hAnsi="Times New Roman" w:cs="Times New Roman"/>
          <w:sz w:val="24"/>
          <w:szCs w:val="24"/>
        </w:rPr>
        <w:t xml:space="preserve">- </w:t>
      </w:r>
      <w:r w:rsidRPr="0026634C">
        <w:rPr>
          <w:rFonts w:ascii="Times New Roman" w:hAnsi="Times New Roman" w:cs="Times New Roman"/>
          <w:sz w:val="24"/>
          <w:szCs w:val="24"/>
        </w:rPr>
        <w:t xml:space="preserve"> evaluarea inițială;</w:t>
      </w:r>
    </w:p>
    <w:p w14:paraId="0944C631" w14:textId="77777777" w:rsidR="00C5232C" w:rsidRPr="0026634C" w:rsidRDefault="00C5232C" w:rsidP="00C5232C">
      <w:pPr>
        <w:shd w:val="clear" w:color="auto" w:fill="FFFFFF"/>
        <w:spacing w:after="0"/>
        <w:jc w:val="both"/>
        <w:rPr>
          <w:rFonts w:ascii="Times New Roman" w:hAnsi="Times New Roman" w:cs="Times New Roman"/>
          <w:sz w:val="24"/>
          <w:szCs w:val="24"/>
        </w:rPr>
      </w:pPr>
      <w:r w:rsidRPr="0026634C">
        <w:rPr>
          <w:rFonts w:ascii="Times New Roman" w:hAnsi="Times New Roman" w:cs="Times New Roman"/>
          <w:sz w:val="24"/>
          <w:szCs w:val="24"/>
        </w:rPr>
        <w:tab/>
      </w:r>
      <w:r>
        <w:rPr>
          <w:rFonts w:ascii="Times New Roman" w:hAnsi="Times New Roman" w:cs="Times New Roman"/>
          <w:sz w:val="24"/>
          <w:szCs w:val="24"/>
        </w:rPr>
        <w:t>-</w:t>
      </w:r>
      <w:r w:rsidRPr="0026634C">
        <w:rPr>
          <w:rFonts w:ascii="Times New Roman" w:hAnsi="Times New Roman" w:cs="Times New Roman"/>
          <w:sz w:val="24"/>
          <w:szCs w:val="24"/>
        </w:rPr>
        <w:t xml:space="preserve"> realizarea de evaluări periodice a serviciilor prestate prin aplicarea chestionarelor privind gradul de satisfacție al beneficiarilor; </w:t>
      </w:r>
    </w:p>
    <w:p w14:paraId="2E73FD06"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hAnsi="Times New Roman" w:cs="Times New Roman"/>
          <w:sz w:val="24"/>
          <w:szCs w:val="24"/>
        </w:rPr>
        <w:tab/>
      </w:r>
      <w:r w:rsidRPr="0026634C">
        <w:rPr>
          <w:rFonts w:ascii="Times New Roman" w:eastAsia="Times New Roman" w:hAnsi="Times New Roman" w:cs="Times New Roman"/>
          <w:bCs/>
          <w:i/>
          <w:sz w:val="24"/>
          <w:szCs w:val="24"/>
          <w:lang w:eastAsia="ro-RO"/>
        </w:rPr>
        <w:t>e)</w:t>
      </w:r>
      <w:r w:rsidRPr="0026634C">
        <w:rPr>
          <w:rFonts w:ascii="Times New Roman" w:eastAsia="Times New Roman" w:hAnsi="Times New Roman" w:cs="Times New Roman"/>
          <w:i/>
          <w:sz w:val="24"/>
          <w:szCs w:val="24"/>
          <w:lang w:eastAsia="ro-RO"/>
        </w:rPr>
        <w:t>de administrare a resurselor financiare, materiale şi umane</w:t>
      </w:r>
      <w:r w:rsidRPr="0026634C">
        <w:rPr>
          <w:rFonts w:ascii="Times New Roman" w:eastAsia="Times New Roman" w:hAnsi="Times New Roman" w:cs="Times New Roman"/>
          <w:sz w:val="24"/>
          <w:szCs w:val="24"/>
          <w:lang w:eastAsia="ro-RO"/>
        </w:rPr>
        <w:t xml:space="preserve"> </w:t>
      </w:r>
      <w:r w:rsidRPr="0026634C">
        <w:rPr>
          <w:rFonts w:ascii="Times New Roman" w:eastAsia="Times New Roman" w:hAnsi="Times New Roman" w:cs="Times New Roman"/>
          <w:i/>
          <w:sz w:val="24"/>
          <w:szCs w:val="24"/>
          <w:lang w:eastAsia="ro-RO"/>
        </w:rPr>
        <w:t>ale centrului</w:t>
      </w:r>
      <w:r w:rsidRPr="0026634C">
        <w:rPr>
          <w:rFonts w:ascii="Times New Roman" w:eastAsia="Times New Roman" w:hAnsi="Times New Roman" w:cs="Times New Roman"/>
          <w:sz w:val="24"/>
          <w:szCs w:val="24"/>
          <w:lang w:eastAsia="ro-RO"/>
        </w:rPr>
        <w:t xml:space="preserve"> prin realizarea următoarelor activități:</w:t>
      </w:r>
    </w:p>
    <w:p w14:paraId="32BEA400"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55" w:name="do|ax1^3|ar7|al1|lie|pt1"/>
      <w:bookmarkEnd w:id="55"/>
      <w:r w:rsidRPr="0026634C">
        <w:rPr>
          <w:rFonts w:ascii="Times New Roman" w:hAnsi="Times New Roman" w:cs="Times New Roman"/>
          <w:sz w:val="24"/>
          <w:szCs w:val="24"/>
        </w:rPr>
        <w:tab/>
      </w:r>
      <w:r>
        <w:rPr>
          <w:rFonts w:ascii="Times New Roman" w:hAnsi="Times New Roman" w:cs="Times New Roman"/>
          <w:sz w:val="24"/>
          <w:szCs w:val="24"/>
        </w:rPr>
        <w:t>-</w:t>
      </w:r>
      <w:r w:rsidRPr="0026634C">
        <w:rPr>
          <w:rFonts w:ascii="Times New Roman" w:hAnsi="Times New Roman" w:cs="Times New Roman"/>
          <w:sz w:val="24"/>
          <w:szCs w:val="24"/>
        </w:rPr>
        <w:t xml:space="preserve"> utilizarea resurselor financiare și umane pentru urmarea unor cursuri de perfecționare pentru angajați</w:t>
      </w:r>
      <w:r w:rsidRPr="0026634C">
        <w:rPr>
          <w:rFonts w:ascii="Times New Roman" w:eastAsia="Times New Roman" w:hAnsi="Times New Roman" w:cs="Times New Roman"/>
          <w:sz w:val="24"/>
          <w:szCs w:val="24"/>
          <w:lang w:eastAsia="ro-RO"/>
        </w:rPr>
        <w:t>.</w:t>
      </w:r>
    </w:p>
    <w:p w14:paraId="56A65F27" w14:textId="2D731B3A" w:rsidR="00C5232C" w:rsidRDefault="00C5232C" w:rsidP="00C5232C">
      <w:pPr>
        <w:shd w:val="clear" w:color="auto" w:fill="FFFFFF"/>
        <w:spacing w:after="0"/>
        <w:jc w:val="both"/>
        <w:rPr>
          <w:rFonts w:ascii="Times New Roman" w:eastAsia="Times New Roman" w:hAnsi="Times New Roman" w:cs="Times New Roman"/>
          <w:sz w:val="24"/>
          <w:szCs w:val="24"/>
          <w:lang w:eastAsia="ro-RO"/>
        </w:rPr>
      </w:pPr>
    </w:p>
    <w:p w14:paraId="33E84CDF" w14:textId="71D9E7D1" w:rsidR="00C5232C" w:rsidRDefault="00C5232C" w:rsidP="00C5232C">
      <w:pPr>
        <w:shd w:val="clear" w:color="auto" w:fill="FFFFFF"/>
        <w:spacing w:after="0"/>
        <w:jc w:val="both"/>
        <w:rPr>
          <w:rFonts w:ascii="Times New Roman" w:eastAsia="Times New Roman" w:hAnsi="Times New Roman" w:cs="Times New Roman"/>
          <w:sz w:val="24"/>
          <w:szCs w:val="24"/>
          <w:lang w:eastAsia="ro-RO"/>
        </w:rPr>
      </w:pPr>
    </w:p>
    <w:p w14:paraId="4F9F30D7" w14:textId="292181F2" w:rsidR="00C5232C" w:rsidRDefault="00C5232C" w:rsidP="00C5232C">
      <w:pPr>
        <w:shd w:val="clear" w:color="auto" w:fill="FFFFFF"/>
        <w:spacing w:after="0"/>
        <w:jc w:val="both"/>
        <w:rPr>
          <w:rFonts w:ascii="Times New Roman" w:eastAsia="Times New Roman" w:hAnsi="Times New Roman" w:cs="Times New Roman"/>
          <w:sz w:val="24"/>
          <w:szCs w:val="24"/>
          <w:lang w:eastAsia="ro-RO"/>
        </w:rPr>
      </w:pPr>
    </w:p>
    <w:p w14:paraId="0582F297" w14:textId="0BA13DE3" w:rsidR="00C5232C" w:rsidRDefault="00C5232C" w:rsidP="00C5232C">
      <w:pPr>
        <w:shd w:val="clear" w:color="auto" w:fill="FFFFFF"/>
        <w:spacing w:after="0"/>
        <w:jc w:val="both"/>
        <w:rPr>
          <w:rFonts w:ascii="Times New Roman" w:eastAsia="Times New Roman" w:hAnsi="Times New Roman" w:cs="Times New Roman"/>
          <w:sz w:val="24"/>
          <w:szCs w:val="24"/>
          <w:lang w:eastAsia="ro-RO"/>
        </w:rPr>
      </w:pPr>
    </w:p>
    <w:p w14:paraId="43CFD554"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p>
    <w:p w14:paraId="479D3C20" w14:textId="77777777" w:rsidR="00C5232C" w:rsidRPr="00CC1F35" w:rsidRDefault="00C5232C" w:rsidP="00C5232C">
      <w:pPr>
        <w:shd w:val="clear" w:color="auto" w:fill="FFFFFF"/>
        <w:spacing w:after="0" w:line="240" w:lineRule="auto"/>
        <w:jc w:val="both"/>
        <w:rPr>
          <w:rFonts w:ascii="Times New Roman" w:eastAsia="Times New Roman" w:hAnsi="Times New Roman" w:cs="Times New Roman"/>
          <w:b/>
          <w:bCs/>
          <w:sz w:val="28"/>
          <w:szCs w:val="28"/>
          <w:lang w:eastAsia="ro-RO"/>
        </w:rPr>
      </w:pPr>
      <w:bookmarkStart w:id="56" w:name="do|ax1^4|ar7|al1|lia|pt1|pa2"/>
      <w:bookmarkEnd w:id="56"/>
      <w:r w:rsidRPr="0026634C">
        <w:rPr>
          <w:rFonts w:ascii="Times New Roman" w:eastAsia="Times New Roman" w:hAnsi="Times New Roman" w:cs="Times New Roman"/>
          <w:b/>
          <w:bCs/>
          <w:sz w:val="24"/>
          <w:szCs w:val="24"/>
          <w:lang w:eastAsia="ro-RO"/>
        </w:rPr>
        <w:tab/>
      </w:r>
      <w:r w:rsidRPr="00CC1F35">
        <w:rPr>
          <w:rFonts w:ascii="Times New Roman" w:eastAsia="Times New Roman" w:hAnsi="Times New Roman" w:cs="Times New Roman"/>
          <w:b/>
          <w:bCs/>
          <w:sz w:val="28"/>
          <w:szCs w:val="28"/>
          <w:lang w:eastAsia="ro-RO"/>
        </w:rPr>
        <w:t>Art. 8:</w:t>
      </w:r>
      <w:r w:rsidRPr="00CC1F35">
        <w:rPr>
          <w:rFonts w:ascii="Times New Roman" w:eastAsia="Times New Roman" w:hAnsi="Times New Roman" w:cs="Times New Roman"/>
          <w:sz w:val="28"/>
          <w:szCs w:val="28"/>
          <w:lang w:eastAsia="ro-RO"/>
        </w:rPr>
        <w:t xml:space="preserve"> </w:t>
      </w:r>
      <w:r w:rsidRPr="00CC1F35">
        <w:rPr>
          <w:rFonts w:ascii="Times New Roman" w:eastAsia="Times New Roman" w:hAnsi="Times New Roman" w:cs="Times New Roman"/>
          <w:b/>
          <w:bCs/>
          <w:sz w:val="28"/>
          <w:szCs w:val="28"/>
          <w:lang w:eastAsia="ro-RO"/>
        </w:rPr>
        <w:t>Structura organizatorică, numărul de posturi și categoriile de personal</w:t>
      </w:r>
    </w:p>
    <w:p w14:paraId="7618731C" w14:textId="77777777" w:rsidR="00C5232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
          <w:bCs/>
          <w:sz w:val="24"/>
          <w:szCs w:val="24"/>
          <w:lang w:eastAsia="ro-RO"/>
        </w:rPr>
        <w:tab/>
        <w:t>(1)</w:t>
      </w:r>
      <w:r w:rsidRPr="0026634C">
        <w:rPr>
          <w:rFonts w:ascii="Times New Roman" w:eastAsia="Times New Roman" w:hAnsi="Times New Roman" w:cs="Times New Roman"/>
          <w:sz w:val="24"/>
          <w:szCs w:val="24"/>
          <w:lang w:eastAsia="ro-RO"/>
        </w:rPr>
        <w:t xml:space="preserve">Serviciul social </w:t>
      </w:r>
      <w:r w:rsidRPr="0026634C">
        <w:rPr>
          <w:rFonts w:ascii="Times New Roman" w:eastAsia="Times New Roman" w:hAnsi="Times New Roman" w:cs="Times New Roman"/>
          <w:b/>
          <w:i/>
          <w:sz w:val="24"/>
          <w:szCs w:val="24"/>
          <w:lang w:eastAsia="ro-RO"/>
        </w:rPr>
        <w:t>"</w:t>
      </w:r>
      <w:r w:rsidRPr="0026634C">
        <w:rPr>
          <w:rFonts w:ascii="Times New Roman" w:eastAsia="Times New Roman" w:hAnsi="Times New Roman" w:cs="Times New Roman"/>
          <w:b/>
          <w:bCs/>
          <w:sz w:val="24"/>
          <w:szCs w:val="24"/>
          <w:lang w:eastAsia="ro-RO"/>
        </w:rPr>
        <w:t>"Centrul social comunitar "</w:t>
      </w:r>
      <w:r w:rsidRPr="0026634C">
        <w:rPr>
          <w:rFonts w:ascii="Times New Roman" w:eastAsia="Times New Roman" w:hAnsi="Times New Roman" w:cs="Times New Roman"/>
          <w:sz w:val="24"/>
          <w:szCs w:val="24"/>
          <w:lang w:eastAsia="ro-RO"/>
        </w:rPr>
        <w:t xml:space="preserve"> funcționează cu un număr de </w:t>
      </w:r>
      <w:r w:rsidRPr="0026634C">
        <w:rPr>
          <w:rFonts w:ascii="Times New Roman" w:eastAsia="Times New Roman" w:hAnsi="Times New Roman" w:cs="Times New Roman"/>
          <w:b/>
          <w:sz w:val="24"/>
          <w:szCs w:val="24"/>
          <w:lang w:eastAsia="ro-RO"/>
        </w:rPr>
        <w:t>4 total</w:t>
      </w:r>
      <w:r w:rsidRPr="0026634C">
        <w:rPr>
          <w:rFonts w:ascii="Times New Roman" w:eastAsia="Times New Roman" w:hAnsi="Times New Roman" w:cs="Times New Roman"/>
          <w:sz w:val="24"/>
          <w:szCs w:val="24"/>
          <w:lang w:eastAsia="ro-RO"/>
        </w:rPr>
        <w:t xml:space="preserve"> personal, conform prevederilor Hotărârii consiliului local/ din care</w:t>
      </w:r>
    </w:p>
    <w:p w14:paraId="2304F10F"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p>
    <w:p w14:paraId="0FA097E8" w14:textId="77777777" w:rsidR="00C5232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57" w:name="do|ax1^3|ar8|al1|pa1"/>
      <w:bookmarkEnd w:id="57"/>
      <w:r>
        <w:rPr>
          <w:rFonts w:ascii="Times New Roman" w:eastAsia="Times New Roman" w:hAnsi="Times New Roman" w:cs="Times New Roman"/>
          <w:sz w:val="24"/>
          <w:szCs w:val="24"/>
          <w:lang w:eastAsia="ro-RO"/>
        </w:rPr>
        <w:tab/>
        <w:t>Coordonarea</w:t>
      </w:r>
      <w:r w:rsidRPr="0026634C">
        <w:rPr>
          <w:rFonts w:ascii="Times New Roman" w:eastAsia="Times New Roman" w:hAnsi="Times New Roman" w:cs="Times New Roman"/>
          <w:sz w:val="24"/>
          <w:szCs w:val="24"/>
          <w:lang w:eastAsia="ro-RO"/>
        </w:rPr>
        <w:t xml:space="preserve"> centru</w:t>
      </w:r>
      <w:r>
        <w:rPr>
          <w:rFonts w:ascii="Times New Roman" w:eastAsia="Times New Roman" w:hAnsi="Times New Roman" w:cs="Times New Roman"/>
          <w:sz w:val="24"/>
          <w:szCs w:val="24"/>
          <w:lang w:eastAsia="ro-RO"/>
        </w:rPr>
        <w:t xml:space="preserve">lui este </w:t>
      </w:r>
      <w:r w:rsidRPr="00D55D7C">
        <w:rPr>
          <w:rFonts w:ascii="Times New Roman" w:eastAsia="Times New Roman" w:hAnsi="Times New Roman" w:cs="Times New Roman"/>
          <w:sz w:val="24"/>
          <w:szCs w:val="24"/>
          <w:lang w:eastAsia="ro-RO"/>
        </w:rPr>
        <w:t>desfasurata de o persoana din cadrul</w:t>
      </w:r>
      <w:r>
        <w:rPr>
          <w:rFonts w:ascii="Times New Roman" w:eastAsia="Times New Roman" w:hAnsi="Times New Roman" w:cs="Times New Roman"/>
          <w:sz w:val="24"/>
          <w:szCs w:val="24"/>
          <w:lang w:eastAsia="ro-RO"/>
        </w:rPr>
        <w:t xml:space="preserve"> </w:t>
      </w:r>
      <w:r w:rsidRPr="00D55D7C">
        <w:rPr>
          <w:rFonts w:ascii="Times New Roman" w:eastAsia="Times New Roman" w:hAnsi="Times New Roman" w:cs="Times New Roman"/>
          <w:sz w:val="24"/>
          <w:szCs w:val="24"/>
          <w:lang w:eastAsia="ro-RO"/>
        </w:rPr>
        <w:t>DAS;</w:t>
      </w:r>
    </w:p>
    <w:p w14:paraId="1EF04F63"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t>a) inspector de specialitate: 1</w:t>
      </w:r>
    </w:p>
    <w:p w14:paraId="042253F9"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58" w:name="do|ax1^3|ar8|al1|pa2"/>
      <w:bookmarkEnd w:id="58"/>
      <w:r w:rsidRPr="0026634C">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b</w:t>
      </w:r>
      <w:r w:rsidRPr="0026634C">
        <w:rPr>
          <w:rFonts w:ascii="Times New Roman" w:eastAsia="Times New Roman" w:hAnsi="Times New Roman" w:cs="Times New Roman"/>
          <w:sz w:val="24"/>
          <w:szCs w:val="24"/>
          <w:lang w:eastAsia="ro-RO"/>
        </w:rPr>
        <w:t xml:space="preserve">) asistenți sociali : </w:t>
      </w:r>
      <w:r>
        <w:rPr>
          <w:rFonts w:ascii="Times New Roman" w:eastAsia="Times New Roman" w:hAnsi="Times New Roman" w:cs="Times New Roman"/>
          <w:sz w:val="24"/>
          <w:szCs w:val="24"/>
          <w:lang w:eastAsia="ro-RO"/>
        </w:rPr>
        <w:t>2 ( persoana din cadrul DAS)</w:t>
      </w:r>
      <w:r w:rsidRPr="0026634C">
        <w:rPr>
          <w:rFonts w:ascii="Times New Roman" w:eastAsia="Times New Roman" w:hAnsi="Times New Roman" w:cs="Times New Roman"/>
          <w:sz w:val="24"/>
          <w:szCs w:val="24"/>
          <w:lang w:eastAsia="ro-RO"/>
        </w:rPr>
        <w:t>;</w:t>
      </w:r>
    </w:p>
    <w:p w14:paraId="33FC241E" w14:textId="77777777" w:rsidR="00C5232C" w:rsidRDefault="00C5232C" w:rsidP="00C5232C">
      <w:pPr>
        <w:shd w:val="clear" w:color="auto" w:fill="FFFFFF"/>
        <w:spacing w:after="0"/>
        <w:jc w:val="both"/>
        <w:rPr>
          <w:rFonts w:ascii="Times New Roman" w:eastAsia="Times New Roman" w:hAnsi="Times New Roman" w:cs="Times New Roman"/>
          <w:b/>
          <w:sz w:val="24"/>
          <w:szCs w:val="24"/>
          <w:lang w:eastAsia="ro-RO"/>
        </w:rPr>
      </w:pPr>
      <w:bookmarkStart w:id="59" w:name="do|ax1^3|ar8|al1|pa3"/>
      <w:bookmarkEnd w:id="59"/>
      <w:r w:rsidRPr="0026634C">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 xml:space="preserve">c) lucrători sociali </w:t>
      </w:r>
      <w:r w:rsidRPr="0026634C">
        <w:rPr>
          <w:rFonts w:ascii="Times New Roman" w:eastAsia="Times New Roman" w:hAnsi="Times New Roman" w:cs="Times New Roman"/>
          <w:b/>
          <w:sz w:val="24"/>
          <w:szCs w:val="24"/>
          <w:lang w:eastAsia="ro-RO"/>
        </w:rPr>
        <w:t xml:space="preserve">: </w:t>
      </w:r>
      <w:r w:rsidRPr="009E2EE1">
        <w:rPr>
          <w:rFonts w:ascii="Times New Roman" w:eastAsia="Times New Roman" w:hAnsi="Times New Roman" w:cs="Times New Roman"/>
          <w:sz w:val="24"/>
          <w:szCs w:val="24"/>
          <w:lang w:eastAsia="ro-RO"/>
        </w:rPr>
        <w:t xml:space="preserve">1( persoana din cadrul </w:t>
      </w:r>
      <w:r>
        <w:rPr>
          <w:rFonts w:ascii="Times New Roman" w:eastAsia="Times New Roman" w:hAnsi="Times New Roman" w:cs="Times New Roman"/>
          <w:sz w:val="24"/>
          <w:szCs w:val="24"/>
          <w:lang w:eastAsia="ro-RO"/>
        </w:rPr>
        <w:t xml:space="preserve"> </w:t>
      </w:r>
      <w:r w:rsidRPr="009E2EE1">
        <w:rPr>
          <w:rFonts w:ascii="Times New Roman" w:eastAsia="Times New Roman" w:hAnsi="Times New Roman" w:cs="Times New Roman"/>
          <w:sz w:val="24"/>
          <w:szCs w:val="24"/>
          <w:lang w:eastAsia="ro-RO"/>
        </w:rPr>
        <w:t>DAS)</w:t>
      </w:r>
      <w:r>
        <w:rPr>
          <w:rFonts w:ascii="Times New Roman" w:eastAsia="Times New Roman" w:hAnsi="Times New Roman" w:cs="Times New Roman"/>
          <w:sz w:val="24"/>
          <w:szCs w:val="24"/>
          <w:lang w:eastAsia="ro-RO"/>
        </w:rPr>
        <w:t>;</w:t>
      </w:r>
      <w:bookmarkStart w:id="60" w:name="do|ax1^3|ar8|al1|pa4"/>
      <w:bookmarkEnd w:id="60"/>
    </w:p>
    <w:p w14:paraId="6B025043" w14:textId="77777777" w:rsidR="00C5232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d</w:t>
      </w:r>
      <w:r w:rsidRPr="0026634C">
        <w:rPr>
          <w:rFonts w:ascii="Times New Roman" w:eastAsia="Times New Roman" w:hAnsi="Times New Roman" w:cs="Times New Roman"/>
          <w:sz w:val="24"/>
          <w:szCs w:val="24"/>
          <w:lang w:eastAsia="ro-RO"/>
        </w:rPr>
        <w:t xml:space="preserve">) voluntari: </w:t>
      </w:r>
      <w:r>
        <w:rPr>
          <w:rFonts w:ascii="Times New Roman" w:eastAsia="Times New Roman" w:hAnsi="Times New Roman" w:cs="Times New Roman"/>
          <w:sz w:val="24"/>
          <w:szCs w:val="24"/>
          <w:lang w:eastAsia="ro-RO"/>
        </w:rPr>
        <w:t>2</w:t>
      </w:r>
    </w:p>
    <w:p w14:paraId="52CE117A"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p>
    <w:p w14:paraId="468147F7" w14:textId="77777777" w:rsidR="00C5232C" w:rsidRDefault="00C5232C" w:rsidP="00C5232C">
      <w:pPr>
        <w:shd w:val="clear" w:color="auto" w:fill="FFFFFF"/>
        <w:spacing w:after="0" w:line="240" w:lineRule="auto"/>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sz w:val="24"/>
          <w:szCs w:val="24"/>
          <w:lang w:eastAsia="ro-RO"/>
        </w:rPr>
        <w:tab/>
        <w:t>Structura organizatorică, numărul de posturi și categoriile de personal care funcționează în cadrul centrului este aprobată prin</w:t>
      </w:r>
      <w:bookmarkStart w:id="61" w:name="do|ax1^4|ar8|spII.|pt1|lia"/>
      <w:bookmarkEnd w:id="61"/>
      <w:r w:rsidRPr="0026634C">
        <w:rPr>
          <w:rFonts w:ascii="Times New Roman" w:eastAsia="Times New Roman" w:hAnsi="Times New Roman" w:cs="Times New Roman"/>
          <w:sz w:val="24"/>
          <w:szCs w:val="24"/>
          <w:lang w:eastAsia="ro-RO"/>
        </w:rPr>
        <w:t xml:space="preserve"> Hotărâre a consiliului local;</w:t>
      </w:r>
    </w:p>
    <w:p w14:paraId="2AFC4390" w14:textId="77777777" w:rsidR="00C5232C" w:rsidRPr="0026634C" w:rsidRDefault="00C5232C" w:rsidP="00C5232C">
      <w:pPr>
        <w:shd w:val="clear" w:color="auto" w:fill="FFFFFF"/>
        <w:spacing w:after="0" w:line="240" w:lineRule="auto"/>
        <w:jc w:val="both"/>
        <w:rPr>
          <w:rFonts w:ascii="Times New Roman" w:eastAsia="Times New Roman" w:hAnsi="Times New Roman" w:cs="Times New Roman"/>
          <w:sz w:val="24"/>
          <w:szCs w:val="24"/>
          <w:lang w:eastAsia="ro-RO"/>
        </w:rPr>
      </w:pPr>
      <w:bookmarkStart w:id="62" w:name="do|ax1^4|ar8|spII.|pt1|lib"/>
      <w:bookmarkEnd w:id="62"/>
    </w:p>
    <w:p w14:paraId="2AB8BBF0" w14:textId="77777777" w:rsidR="00C5232C" w:rsidRPr="00CC1F35" w:rsidRDefault="00C5232C" w:rsidP="00C5232C">
      <w:pPr>
        <w:shd w:val="clear" w:color="auto" w:fill="FFFFFF"/>
        <w:spacing w:after="0" w:line="240" w:lineRule="auto"/>
        <w:jc w:val="both"/>
        <w:rPr>
          <w:rFonts w:ascii="Times New Roman" w:eastAsia="Times New Roman" w:hAnsi="Times New Roman" w:cs="Times New Roman"/>
          <w:b/>
          <w:bCs/>
          <w:sz w:val="28"/>
          <w:szCs w:val="28"/>
          <w:lang w:eastAsia="ro-RO"/>
        </w:rPr>
      </w:pPr>
      <w:bookmarkStart w:id="63" w:name="do|ax1^4|ar8|spII.|pt2|al2|pa1"/>
      <w:bookmarkEnd w:id="63"/>
      <w:r w:rsidRPr="0026634C">
        <w:rPr>
          <w:rFonts w:ascii="Times New Roman" w:eastAsia="Times New Roman" w:hAnsi="Times New Roman" w:cs="Times New Roman"/>
          <w:b/>
          <w:bCs/>
          <w:sz w:val="24"/>
          <w:szCs w:val="24"/>
          <w:lang w:eastAsia="ro-RO"/>
        </w:rPr>
        <w:tab/>
      </w:r>
      <w:r w:rsidRPr="00CC1F35">
        <w:rPr>
          <w:rFonts w:ascii="Times New Roman" w:eastAsia="Times New Roman" w:hAnsi="Times New Roman" w:cs="Times New Roman"/>
          <w:b/>
          <w:bCs/>
          <w:sz w:val="28"/>
          <w:szCs w:val="28"/>
          <w:lang w:eastAsia="ro-RO"/>
        </w:rPr>
        <w:t>Art. 9:</w:t>
      </w:r>
      <w:r w:rsidRPr="00CC1F35">
        <w:rPr>
          <w:rFonts w:ascii="Times New Roman" w:eastAsia="Times New Roman" w:hAnsi="Times New Roman" w:cs="Times New Roman"/>
          <w:sz w:val="28"/>
          <w:szCs w:val="28"/>
          <w:lang w:eastAsia="ro-RO"/>
        </w:rPr>
        <w:t xml:space="preserve"> </w:t>
      </w:r>
      <w:r w:rsidRPr="00CC1F35">
        <w:rPr>
          <w:rFonts w:ascii="Times New Roman" w:eastAsia="Times New Roman" w:hAnsi="Times New Roman" w:cs="Times New Roman"/>
          <w:b/>
          <w:bCs/>
          <w:sz w:val="28"/>
          <w:szCs w:val="28"/>
          <w:lang w:eastAsia="ro-RO"/>
        </w:rPr>
        <w:t>Personalul de conducere</w:t>
      </w:r>
    </w:p>
    <w:p w14:paraId="0C0EAAC0"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Cs/>
          <w:sz w:val="24"/>
          <w:szCs w:val="24"/>
          <w:lang w:eastAsia="ro-RO"/>
        </w:rPr>
        <w:tab/>
        <w:t>(1)</w:t>
      </w:r>
      <w:r w:rsidRPr="0026634C">
        <w:rPr>
          <w:rFonts w:ascii="Times New Roman" w:eastAsia="Times New Roman" w:hAnsi="Times New Roman" w:cs="Times New Roman"/>
          <w:sz w:val="24"/>
          <w:szCs w:val="24"/>
          <w:lang w:eastAsia="ro-RO"/>
        </w:rPr>
        <w:t xml:space="preserve"> Personalul de conducere este coordonatorul de centru.</w:t>
      </w:r>
    </w:p>
    <w:p w14:paraId="29B942F2"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Cs/>
          <w:sz w:val="24"/>
          <w:szCs w:val="24"/>
          <w:lang w:eastAsia="ro-RO"/>
        </w:rPr>
        <w:tab/>
        <w:t xml:space="preserve">(2) </w:t>
      </w:r>
      <w:r w:rsidRPr="0026634C">
        <w:rPr>
          <w:rFonts w:ascii="Times New Roman" w:eastAsia="Times New Roman" w:hAnsi="Times New Roman" w:cs="Times New Roman"/>
          <w:sz w:val="24"/>
          <w:szCs w:val="24"/>
          <w:lang w:eastAsia="ro-RO"/>
        </w:rPr>
        <w:t>Atribuţiile personalului de conducere sunt:</w:t>
      </w:r>
    </w:p>
    <w:p w14:paraId="434A046C"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64" w:name="do|ax1^3|ar9|al2|lia"/>
      <w:bookmarkEnd w:id="64"/>
      <w:r w:rsidRPr="0026634C">
        <w:rPr>
          <w:rFonts w:ascii="Times New Roman" w:eastAsia="Times New Roman" w:hAnsi="Times New Roman" w:cs="Times New Roman"/>
          <w:bCs/>
          <w:sz w:val="24"/>
          <w:szCs w:val="24"/>
          <w:lang w:eastAsia="ro-RO"/>
        </w:rPr>
        <w:tab/>
        <w:t>a)</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14:paraId="09987A28"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65" w:name="do|ax1^3|ar9|al2|lib"/>
      <w:bookmarkEnd w:id="65"/>
      <w:r w:rsidRPr="0026634C">
        <w:rPr>
          <w:rFonts w:ascii="Times New Roman" w:eastAsia="Times New Roman" w:hAnsi="Times New Roman" w:cs="Times New Roman"/>
          <w:bCs/>
          <w:sz w:val="24"/>
          <w:szCs w:val="24"/>
          <w:lang w:eastAsia="ro-RO"/>
        </w:rPr>
        <w:tab/>
        <w:t>b)</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elaborează rapoartele generale privind activitatea serviciului social, stadiul implementării obiectivelor şi întocmeşte informări pe care le prezintă furnizorului de servicii sociale;</w:t>
      </w:r>
    </w:p>
    <w:p w14:paraId="3992F89E"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66" w:name="do|ax1^3|ar9|al2|lic"/>
      <w:bookmarkEnd w:id="66"/>
      <w:r w:rsidRPr="0026634C">
        <w:rPr>
          <w:rFonts w:ascii="Times New Roman" w:eastAsia="Times New Roman" w:hAnsi="Times New Roman" w:cs="Times New Roman"/>
          <w:bCs/>
          <w:sz w:val="24"/>
          <w:szCs w:val="24"/>
          <w:lang w:eastAsia="ro-RO"/>
        </w:rPr>
        <w:tab/>
        <w:t>c)</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propune participarea personalului de specialitate la programele de instruire şi perfecţionare;</w:t>
      </w:r>
    </w:p>
    <w:p w14:paraId="5658A60E"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67" w:name="do|ax1^3|ar9|al2|lid"/>
      <w:bookmarkEnd w:id="67"/>
      <w:r w:rsidRPr="0026634C">
        <w:rPr>
          <w:rFonts w:ascii="Times New Roman" w:eastAsia="Times New Roman" w:hAnsi="Times New Roman" w:cs="Times New Roman"/>
          <w:bCs/>
          <w:sz w:val="24"/>
          <w:szCs w:val="24"/>
          <w:lang w:eastAsia="ro-RO"/>
        </w:rPr>
        <w:tab/>
        <w:t>d)</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colaborează cu alte centre/ alți furnizori de servicii sociale şi/ 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14:paraId="21E74D11"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68" w:name="do|ax1^3|ar9|al2|lie"/>
      <w:bookmarkEnd w:id="68"/>
      <w:r w:rsidRPr="0026634C">
        <w:rPr>
          <w:rFonts w:ascii="Times New Roman" w:eastAsia="Times New Roman" w:hAnsi="Times New Roman" w:cs="Times New Roman"/>
          <w:bCs/>
          <w:sz w:val="24"/>
          <w:szCs w:val="24"/>
          <w:lang w:eastAsia="ro-RO"/>
        </w:rPr>
        <w:tab/>
        <w:t>e)</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întocmeşte raportul anual de activitate;</w:t>
      </w:r>
    </w:p>
    <w:p w14:paraId="418440D2"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69" w:name="do|ax1^3|ar9|al2|lif"/>
      <w:bookmarkEnd w:id="69"/>
      <w:r w:rsidRPr="0026634C">
        <w:rPr>
          <w:rFonts w:ascii="Times New Roman" w:eastAsia="Times New Roman" w:hAnsi="Times New Roman" w:cs="Times New Roman"/>
          <w:bCs/>
          <w:sz w:val="24"/>
          <w:szCs w:val="24"/>
          <w:lang w:eastAsia="ro-RO"/>
        </w:rPr>
        <w:tab/>
      </w:r>
      <w:bookmarkStart w:id="70" w:name="do|ax1^3|ar9|al2|lig"/>
      <w:bookmarkEnd w:id="70"/>
      <w:r w:rsidRPr="0026634C">
        <w:rPr>
          <w:rFonts w:ascii="Times New Roman" w:eastAsia="Times New Roman" w:hAnsi="Times New Roman" w:cs="Times New Roman"/>
          <w:bCs/>
          <w:sz w:val="24"/>
          <w:szCs w:val="24"/>
          <w:lang w:eastAsia="ro-RO"/>
        </w:rPr>
        <w:t>f)</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propune furnizorului de servicii sociale aprobarea structurii organizatorice şi a numărului de personal;</w:t>
      </w:r>
    </w:p>
    <w:p w14:paraId="09B7823F"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71" w:name="do|ax1^3|ar9|al2|lih"/>
      <w:bookmarkEnd w:id="71"/>
      <w:r w:rsidRPr="0026634C">
        <w:rPr>
          <w:rFonts w:ascii="Times New Roman" w:eastAsia="Times New Roman" w:hAnsi="Times New Roman" w:cs="Times New Roman"/>
          <w:bCs/>
          <w:sz w:val="24"/>
          <w:szCs w:val="24"/>
          <w:lang w:eastAsia="ro-RO"/>
        </w:rPr>
        <w:tab/>
      </w:r>
      <w:bookmarkStart w:id="72" w:name="do|ax1^3|ar9|al2|lij"/>
      <w:bookmarkEnd w:id="72"/>
      <w:r w:rsidRPr="0026634C">
        <w:rPr>
          <w:rFonts w:ascii="Times New Roman" w:eastAsia="Times New Roman" w:hAnsi="Times New Roman" w:cs="Times New Roman"/>
          <w:bCs/>
          <w:sz w:val="24"/>
          <w:szCs w:val="24"/>
          <w:lang w:eastAsia="ro-RO"/>
        </w:rPr>
        <w:t>g)</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răspunde de calitatea activităţilor desfăşurate de personalul din cadrul centrului şi dispune, în limita competenţei, măsuri de organizare care să conducă la îmbunătăţirea acestor activităţi sau, după caz, formulează propuneri în acest sens;</w:t>
      </w:r>
    </w:p>
    <w:p w14:paraId="600C6913"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73" w:name="do|ax1^3|ar9|al2|lik"/>
      <w:bookmarkEnd w:id="73"/>
      <w:r w:rsidRPr="0026634C">
        <w:rPr>
          <w:rFonts w:ascii="Times New Roman" w:eastAsia="Times New Roman" w:hAnsi="Times New Roman" w:cs="Times New Roman"/>
          <w:bCs/>
          <w:sz w:val="24"/>
          <w:szCs w:val="24"/>
          <w:lang w:eastAsia="ro-RO"/>
        </w:rPr>
        <w:tab/>
        <w:t>h)</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organizează activitatea personalului şi asigură respectarea timpului de lucru şi a regulamentului de organizare şi funcţionare;</w:t>
      </w:r>
    </w:p>
    <w:p w14:paraId="5727F4F6"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74" w:name="do|ax1^3|ar9|al2|lil"/>
      <w:bookmarkEnd w:id="74"/>
      <w:r w:rsidRPr="0026634C">
        <w:rPr>
          <w:rFonts w:ascii="Times New Roman" w:eastAsia="Times New Roman" w:hAnsi="Times New Roman" w:cs="Times New Roman"/>
          <w:bCs/>
          <w:sz w:val="24"/>
          <w:szCs w:val="24"/>
          <w:lang w:eastAsia="ro-RO"/>
        </w:rPr>
        <w:tab/>
      </w:r>
      <w:bookmarkStart w:id="75" w:name="do|ax1^3|ar9|al2|lim"/>
      <w:bookmarkEnd w:id="75"/>
      <w:r w:rsidRPr="0026634C">
        <w:rPr>
          <w:rFonts w:ascii="Times New Roman" w:eastAsia="Times New Roman" w:hAnsi="Times New Roman" w:cs="Times New Roman"/>
          <w:bCs/>
          <w:sz w:val="24"/>
          <w:szCs w:val="24"/>
          <w:lang w:eastAsia="ro-RO"/>
        </w:rPr>
        <w:t>i)</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asigură comunicarea şi colaborarea permanentă cu serviciul de asistenţă socială de la nivelul primăriei şi de la nivel judeţean, cu alte instituţii publice locale şi organizaţii ale societăţii civile active în comunitate, în folosul beneficiarilor;</w:t>
      </w:r>
    </w:p>
    <w:p w14:paraId="32ED7342"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76" w:name="do|ax1^3|ar9|al2|lin"/>
      <w:bookmarkEnd w:id="76"/>
      <w:r w:rsidRPr="0026634C">
        <w:rPr>
          <w:rFonts w:ascii="Times New Roman" w:eastAsia="Times New Roman" w:hAnsi="Times New Roman" w:cs="Times New Roman"/>
          <w:bCs/>
          <w:sz w:val="24"/>
          <w:szCs w:val="24"/>
          <w:lang w:eastAsia="ro-RO"/>
        </w:rPr>
        <w:tab/>
      </w:r>
      <w:bookmarkStart w:id="77" w:name="do|ax1^3|ar9|al2|lio"/>
      <w:bookmarkStart w:id="78" w:name="do|ax1^3|ar9|al2|lip"/>
      <w:bookmarkStart w:id="79" w:name="do|ax1^3|ar9|al2|liq"/>
      <w:bookmarkEnd w:id="77"/>
      <w:bookmarkEnd w:id="78"/>
      <w:bookmarkEnd w:id="79"/>
      <w:r w:rsidRPr="0026634C">
        <w:rPr>
          <w:rFonts w:ascii="Times New Roman" w:eastAsia="Times New Roman" w:hAnsi="Times New Roman" w:cs="Times New Roman"/>
          <w:bCs/>
          <w:sz w:val="24"/>
          <w:szCs w:val="24"/>
          <w:lang w:eastAsia="ro-RO"/>
        </w:rPr>
        <w:t>j)</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asigură încheierea cu beneficiarii a contractelor de furnizare a serviciilor sociale;</w:t>
      </w:r>
    </w:p>
    <w:p w14:paraId="5A6B8869" w14:textId="77777777" w:rsidR="00C5232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80" w:name="do|ax1^3|ar9|al2|lir"/>
      <w:bookmarkEnd w:id="80"/>
      <w:r w:rsidRPr="0026634C">
        <w:rPr>
          <w:rFonts w:ascii="Times New Roman" w:eastAsia="Times New Roman" w:hAnsi="Times New Roman" w:cs="Times New Roman"/>
          <w:bCs/>
          <w:sz w:val="24"/>
          <w:szCs w:val="24"/>
          <w:lang w:eastAsia="ro-RO"/>
        </w:rPr>
        <w:tab/>
        <w:t>k)</w:t>
      </w:r>
      <w:r>
        <w:rPr>
          <w:rFonts w:ascii="Times New Roman" w:eastAsia="Times New Roman" w:hAnsi="Times New Roman" w:cs="Times New Roman"/>
          <w:bCs/>
          <w:sz w:val="24"/>
          <w:szCs w:val="24"/>
          <w:lang w:eastAsia="ro-RO"/>
        </w:rPr>
        <w:t xml:space="preserve"> </w:t>
      </w:r>
      <w:r w:rsidRPr="0026634C">
        <w:rPr>
          <w:rFonts w:ascii="Times New Roman" w:eastAsia="Times New Roman" w:hAnsi="Times New Roman" w:cs="Times New Roman"/>
          <w:sz w:val="24"/>
          <w:szCs w:val="24"/>
          <w:lang w:eastAsia="ro-RO"/>
        </w:rPr>
        <w:t>alte atribuţii prevăzute în standardul minim de calitate aplicabil.</w:t>
      </w:r>
      <w:bookmarkStart w:id="81" w:name="do|ax1^3|ar9|al3"/>
      <w:bookmarkEnd w:id="81"/>
    </w:p>
    <w:p w14:paraId="6A5D1163"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p>
    <w:p w14:paraId="0F70FCBA" w14:textId="77777777" w:rsidR="00C5232C" w:rsidRPr="00CC1F35" w:rsidRDefault="00C5232C" w:rsidP="00C5232C">
      <w:pPr>
        <w:shd w:val="clear" w:color="auto" w:fill="FFFFFF"/>
        <w:spacing w:after="0" w:line="240" w:lineRule="auto"/>
        <w:jc w:val="both"/>
        <w:rPr>
          <w:rFonts w:ascii="Times New Roman" w:eastAsia="Times New Roman" w:hAnsi="Times New Roman" w:cs="Times New Roman"/>
          <w:sz w:val="28"/>
          <w:szCs w:val="28"/>
          <w:lang w:eastAsia="ro-RO"/>
        </w:rPr>
      </w:pPr>
      <w:bookmarkStart w:id="82" w:name="do|ax1^4|ar9|al1"/>
      <w:bookmarkEnd w:id="82"/>
      <w:r w:rsidRPr="0026634C">
        <w:rPr>
          <w:rFonts w:ascii="Times New Roman" w:eastAsia="Times New Roman" w:hAnsi="Times New Roman" w:cs="Times New Roman"/>
          <w:b/>
          <w:bCs/>
          <w:sz w:val="24"/>
          <w:szCs w:val="24"/>
          <w:lang w:eastAsia="ro-RO"/>
        </w:rPr>
        <w:tab/>
      </w:r>
      <w:r w:rsidRPr="00CC1F35">
        <w:rPr>
          <w:rFonts w:ascii="Times New Roman" w:eastAsia="Times New Roman" w:hAnsi="Times New Roman" w:cs="Times New Roman"/>
          <w:b/>
          <w:bCs/>
          <w:sz w:val="28"/>
          <w:szCs w:val="28"/>
          <w:lang w:eastAsia="ro-RO"/>
        </w:rPr>
        <w:t>Art. 10:</w:t>
      </w:r>
      <w:r w:rsidRPr="00CC1F35">
        <w:rPr>
          <w:rFonts w:ascii="Times New Roman" w:eastAsia="Times New Roman" w:hAnsi="Times New Roman" w:cs="Times New Roman"/>
          <w:sz w:val="28"/>
          <w:szCs w:val="28"/>
          <w:lang w:eastAsia="ro-RO"/>
        </w:rPr>
        <w:t xml:space="preserve"> </w:t>
      </w:r>
      <w:r w:rsidRPr="00CC1F35">
        <w:rPr>
          <w:rFonts w:ascii="Times New Roman" w:eastAsia="Times New Roman" w:hAnsi="Times New Roman" w:cs="Times New Roman"/>
          <w:b/>
          <w:bCs/>
          <w:sz w:val="28"/>
          <w:szCs w:val="28"/>
          <w:lang w:eastAsia="ro-RO"/>
        </w:rPr>
        <w:t>Personalul specialitate de îngrijire și asistență</w:t>
      </w:r>
      <w:r>
        <w:rPr>
          <w:rFonts w:ascii="Times New Roman" w:eastAsia="Times New Roman" w:hAnsi="Times New Roman" w:cs="Times New Roman"/>
          <w:b/>
          <w:bCs/>
          <w:sz w:val="28"/>
          <w:szCs w:val="28"/>
          <w:lang w:eastAsia="ro-RO"/>
        </w:rPr>
        <w:t xml:space="preserve"> </w:t>
      </w:r>
      <w:r w:rsidRPr="00CC1F35">
        <w:rPr>
          <w:rFonts w:ascii="Times New Roman" w:eastAsia="Times New Roman" w:hAnsi="Times New Roman" w:cs="Times New Roman"/>
          <w:b/>
          <w:bCs/>
          <w:sz w:val="28"/>
          <w:szCs w:val="28"/>
          <w:lang w:eastAsia="ro-RO"/>
        </w:rPr>
        <w:t>și auxiliar</w:t>
      </w:r>
    </w:p>
    <w:p w14:paraId="7C9C2569"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sidRPr="0026634C">
        <w:rPr>
          <w:rFonts w:ascii="Times New Roman" w:eastAsia="Times New Roman" w:hAnsi="Times New Roman" w:cs="Times New Roman"/>
          <w:bCs/>
          <w:sz w:val="24"/>
          <w:szCs w:val="24"/>
          <w:lang w:eastAsia="ro-RO"/>
        </w:rPr>
        <w:tab/>
      </w:r>
      <w:r w:rsidRPr="0026634C">
        <w:rPr>
          <w:rFonts w:ascii="Times New Roman" w:eastAsia="Times New Roman" w:hAnsi="Times New Roman" w:cs="Times New Roman"/>
          <w:b/>
          <w:bCs/>
          <w:i/>
          <w:sz w:val="24"/>
          <w:szCs w:val="24"/>
          <w:lang w:eastAsia="ro-RO"/>
        </w:rPr>
        <w:t>(1)</w:t>
      </w:r>
      <w:r w:rsidRPr="0026634C">
        <w:rPr>
          <w:rFonts w:ascii="Times New Roman" w:eastAsia="Times New Roman" w:hAnsi="Times New Roman" w:cs="Times New Roman"/>
          <w:b/>
          <w:i/>
          <w:sz w:val="24"/>
          <w:szCs w:val="24"/>
          <w:lang w:eastAsia="ro-RO"/>
        </w:rPr>
        <w:t>Personalul de specialitate</w:t>
      </w:r>
      <w:r w:rsidRPr="0026634C">
        <w:rPr>
          <w:rFonts w:ascii="Times New Roman" w:eastAsia="Times New Roman" w:hAnsi="Times New Roman" w:cs="Times New Roman"/>
          <w:sz w:val="24"/>
          <w:szCs w:val="24"/>
          <w:lang w:eastAsia="ro-RO"/>
        </w:rPr>
        <w:t xml:space="preserve"> este:</w:t>
      </w:r>
    </w:p>
    <w:p w14:paraId="0D54360B"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83" w:name="do|ax1^3|ar10|spI.|al1|lia"/>
      <w:bookmarkStart w:id="84" w:name="do|ax1^3|ar10|spI.|al1|lic"/>
      <w:bookmarkStart w:id="85" w:name="do|ax1^3|ar10|spI.|al1|lid"/>
      <w:bookmarkStart w:id="86" w:name="do|ax1^3|ar10|spI.|al1|lif"/>
      <w:bookmarkEnd w:id="83"/>
      <w:bookmarkEnd w:id="84"/>
      <w:bookmarkEnd w:id="85"/>
      <w:bookmarkEnd w:id="86"/>
      <w:r w:rsidRPr="0026634C">
        <w:rPr>
          <w:rFonts w:ascii="Times New Roman" w:eastAsia="Times New Roman" w:hAnsi="Times New Roman" w:cs="Times New Roman"/>
          <w:b/>
          <w:bCs/>
          <w:sz w:val="24"/>
          <w:szCs w:val="24"/>
          <w:lang w:eastAsia="ro-RO"/>
        </w:rPr>
        <w:tab/>
        <w:t xml:space="preserve">- </w:t>
      </w:r>
      <w:r w:rsidRPr="0026634C">
        <w:rPr>
          <w:rFonts w:ascii="Times New Roman" w:eastAsia="Times New Roman" w:hAnsi="Times New Roman" w:cs="Times New Roman"/>
          <w:sz w:val="24"/>
          <w:szCs w:val="24"/>
          <w:lang w:eastAsia="ro-RO"/>
        </w:rPr>
        <w:t>asistent social;</w:t>
      </w:r>
    </w:p>
    <w:p w14:paraId="72A9F213" w14:textId="446758E1" w:rsidR="00C5232C" w:rsidRDefault="00C5232C" w:rsidP="00C5232C">
      <w:pPr>
        <w:shd w:val="clear" w:color="auto" w:fill="FFFFFF"/>
        <w:spacing w:after="0"/>
        <w:jc w:val="both"/>
        <w:rPr>
          <w:rFonts w:ascii="Times New Roman" w:eastAsia="Times New Roman" w:hAnsi="Times New Roman" w:cs="Times New Roman"/>
          <w:bCs/>
          <w:sz w:val="24"/>
          <w:szCs w:val="24"/>
          <w:lang w:eastAsia="ro-RO"/>
        </w:rPr>
      </w:pPr>
      <w:bookmarkStart w:id="87" w:name="do|ax1^3|ar10|spI.|al1|lig"/>
      <w:bookmarkStart w:id="88" w:name="do|ax1^3|ar10|spI.|al1|lij"/>
      <w:bookmarkStart w:id="89" w:name="do|ax1^3|ar10|spI.|al1|lik"/>
      <w:bookmarkEnd w:id="87"/>
      <w:bookmarkEnd w:id="88"/>
      <w:bookmarkEnd w:id="89"/>
      <w:r w:rsidRPr="0026634C">
        <w:rPr>
          <w:rFonts w:ascii="Times New Roman" w:eastAsia="Times New Roman" w:hAnsi="Times New Roman" w:cs="Times New Roman"/>
          <w:b/>
          <w:bCs/>
          <w:sz w:val="24"/>
          <w:szCs w:val="24"/>
          <w:lang w:eastAsia="ro-RO"/>
        </w:rPr>
        <w:tab/>
        <w:t xml:space="preserve">- </w:t>
      </w:r>
      <w:r w:rsidRPr="0026634C">
        <w:rPr>
          <w:rFonts w:ascii="Times New Roman" w:eastAsia="Times New Roman" w:hAnsi="Times New Roman" w:cs="Times New Roman"/>
          <w:bCs/>
          <w:sz w:val="24"/>
          <w:szCs w:val="24"/>
          <w:lang w:eastAsia="ro-RO"/>
        </w:rPr>
        <w:t>lucrător social</w:t>
      </w:r>
      <w:r>
        <w:rPr>
          <w:rFonts w:ascii="Times New Roman" w:eastAsia="Times New Roman" w:hAnsi="Times New Roman" w:cs="Times New Roman"/>
          <w:bCs/>
          <w:sz w:val="24"/>
          <w:szCs w:val="24"/>
          <w:lang w:eastAsia="ro-RO"/>
        </w:rPr>
        <w:t>( tehnician socia</w:t>
      </w:r>
      <w:r>
        <w:rPr>
          <w:rFonts w:ascii="Times New Roman" w:eastAsia="Times New Roman" w:hAnsi="Times New Roman" w:cs="Times New Roman"/>
          <w:bCs/>
          <w:sz w:val="24"/>
          <w:szCs w:val="24"/>
          <w:lang w:eastAsia="ro-RO"/>
        </w:rPr>
        <w:t>l</w:t>
      </w:r>
      <w:r>
        <w:rPr>
          <w:rFonts w:ascii="Times New Roman" w:eastAsia="Times New Roman" w:hAnsi="Times New Roman" w:cs="Times New Roman"/>
          <w:bCs/>
          <w:sz w:val="24"/>
          <w:szCs w:val="24"/>
          <w:lang w:eastAsia="ro-RO"/>
        </w:rPr>
        <w:t>)</w:t>
      </w:r>
    </w:p>
    <w:p w14:paraId="514AFA0B"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p>
    <w:p w14:paraId="7CB8B7F0"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90" w:name="do|ax1^3|ar10|spI.|al1|lil:16"/>
      <w:bookmarkStart w:id="91" w:name="do|ax1^3|ar10|spI.|al1|lin"/>
      <w:bookmarkStart w:id="92" w:name="do|ax1^3|ar10|spI.|al1|liz"/>
      <w:bookmarkEnd w:id="90"/>
      <w:bookmarkEnd w:id="91"/>
      <w:bookmarkEnd w:id="92"/>
      <w:r w:rsidRPr="0026634C">
        <w:rPr>
          <w:rFonts w:ascii="Times New Roman" w:eastAsia="Times New Roman" w:hAnsi="Times New Roman" w:cs="Times New Roman"/>
          <w:bCs/>
          <w:sz w:val="24"/>
          <w:szCs w:val="24"/>
          <w:lang w:eastAsia="ro-RO"/>
        </w:rPr>
        <w:lastRenderedPageBreak/>
        <w:tab/>
      </w:r>
      <w:r w:rsidRPr="0026634C">
        <w:rPr>
          <w:rFonts w:ascii="Times New Roman" w:eastAsia="Times New Roman" w:hAnsi="Times New Roman" w:cs="Times New Roman"/>
          <w:b/>
          <w:bCs/>
          <w:i/>
          <w:sz w:val="24"/>
          <w:szCs w:val="24"/>
          <w:lang w:eastAsia="ro-RO"/>
        </w:rPr>
        <w:t>(2</w:t>
      </w:r>
      <w:r w:rsidRPr="0026634C">
        <w:rPr>
          <w:rFonts w:ascii="Times New Roman" w:eastAsia="Times New Roman" w:hAnsi="Times New Roman" w:cs="Times New Roman"/>
          <w:bCs/>
          <w:sz w:val="24"/>
          <w:szCs w:val="24"/>
          <w:lang w:eastAsia="ro-RO"/>
        </w:rPr>
        <w:t>)</w:t>
      </w:r>
      <w:r w:rsidRPr="0026634C">
        <w:rPr>
          <w:rFonts w:ascii="Times New Roman" w:eastAsia="Times New Roman" w:hAnsi="Times New Roman" w:cs="Times New Roman"/>
          <w:b/>
          <w:i/>
          <w:sz w:val="24"/>
          <w:szCs w:val="24"/>
          <w:lang w:eastAsia="ro-RO"/>
        </w:rPr>
        <w:t>Atribuţii ale personalului de specialitate</w:t>
      </w:r>
      <w:r w:rsidRPr="0026634C">
        <w:rPr>
          <w:rFonts w:ascii="Times New Roman" w:eastAsia="Times New Roman" w:hAnsi="Times New Roman" w:cs="Times New Roman"/>
          <w:sz w:val="24"/>
          <w:szCs w:val="24"/>
          <w:lang w:eastAsia="ro-RO"/>
        </w:rPr>
        <w:t>:</w:t>
      </w:r>
    </w:p>
    <w:p w14:paraId="557567E6"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93" w:name="do|ax1^3|ar10|spI.|al2|lia"/>
      <w:bookmarkEnd w:id="93"/>
      <w:r w:rsidRPr="0026634C">
        <w:rPr>
          <w:rFonts w:ascii="Times New Roman" w:eastAsia="Times New Roman" w:hAnsi="Times New Roman" w:cs="Times New Roman"/>
          <w:bCs/>
          <w:sz w:val="24"/>
          <w:szCs w:val="24"/>
          <w:lang w:eastAsia="ro-RO"/>
        </w:rPr>
        <w:tab/>
        <w:t xml:space="preserve">a) </w:t>
      </w:r>
      <w:r w:rsidRPr="0026634C">
        <w:rPr>
          <w:rFonts w:ascii="Times New Roman" w:eastAsia="Times New Roman" w:hAnsi="Times New Roman" w:cs="Times New Roman"/>
          <w:sz w:val="24"/>
          <w:szCs w:val="24"/>
          <w:lang w:eastAsia="ro-RO"/>
        </w:rPr>
        <w:t>asigură derularea etapelor procesului de acordare a serviciilor sociale cu respectarea prevederilor legii, a standardelor minime de calitate aplicabile şi a prezentului regulament;</w:t>
      </w:r>
    </w:p>
    <w:p w14:paraId="141FCA2F"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94" w:name="do|ax1^3|ar10|spI.|al2|lib"/>
      <w:bookmarkEnd w:id="94"/>
      <w:r w:rsidRPr="0026634C">
        <w:rPr>
          <w:rFonts w:ascii="Times New Roman" w:eastAsia="Times New Roman" w:hAnsi="Times New Roman" w:cs="Times New Roman"/>
          <w:bCs/>
          <w:sz w:val="24"/>
          <w:szCs w:val="24"/>
          <w:lang w:eastAsia="ro-RO"/>
        </w:rPr>
        <w:tab/>
        <w:t xml:space="preserve">b) </w:t>
      </w:r>
      <w:r w:rsidRPr="0026634C">
        <w:rPr>
          <w:rFonts w:ascii="Times New Roman" w:eastAsia="Times New Roman" w:hAnsi="Times New Roman" w:cs="Times New Roman"/>
          <w:sz w:val="24"/>
          <w:szCs w:val="24"/>
          <w:lang w:eastAsia="ro-RO"/>
        </w:rPr>
        <w:t>colaborează cu specialiști din alte centre în vederea soluționării cazurilor, identificării de resurse;</w:t>
      </w:r>
    </w:p>
    <w:p w14:paraId="229C2892"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95" w:name="do|ax1^3|ar10|spI.|al2|lic"/>
      <w:bookmarkEnd w:id="95"/>
      <w:r w:rsidRPr="0026634C">
        <w:rPr>
          <w:rFonts w:ascii="Times New Roman" w:eastAsia="Times New Roman" w:hAnsi="Times New Roman" w:cs="Times New Roman"/>
          <w:bCs/>
          <w:sz w:val="24"/>
          <w:szCs w:val="24"/>
          <w:lang w:eastAsia="ro-RO"/>
        </w:rPr>
        <w:tab/>
        <w:t xml:space="preserve">c) </w:t>
      </w:r>
      <w:r w:rsidRPr="0026634C">
        <w:rPr>
          <w:rFonts w:ascii="Times New Roman" w:eastAsia="Times New Roman" w:hAnsi="Times New Roman" w:cs="Times New Roman"/>
          <w:sz w:val="24"/>
          <w:szCs w:val="24"/>
          <w:lang w:eastAsia="ro-RO"/>
        </w:rPr>
        <w:t>monitorizează respectarea standardelor minime de calitate;</w:t>
      </w:r>
    </w:p>
    <w:p w14:paraId="5BCD250E"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96" w:name="do|ax1^3|ar10|spI.|al2|lid"/>
      <w:bookmarkEnd w:id="96"/>
      <w:r w:rsidRPr="0026634C">
        <w:rPr>
          <w:rFonts w:ascii="Times New Roman" w:eastAsia="Times New Roman" w:hAnsi="Times New Roman" w:cs="Times New Roman"/>
          <w:bCs/>
          <w:sz w:val="24"/>
          <w:szCs w:val="24"/>
          <w:lang w:eastAsia="ro-RO"/>
        </w:rPr>
        <w:tab/>
        <w:t xml:space="preserve">d) </w:t>
      </w:r>
      <w:r w:rsidRPr="0026634C">
        <w:rPr>
          <w:rFonts w:ascii="Times New Roman" w:eastAsia="Times New Roman" w:hAnsi="Times New Roman" w:cs="Times New Roman"/>
          <w:sz w:val="24"/>
          <w:szCs w:val="24"/>
          <w:lang w:eastAsia="ro-RO"/>
        </w:rPr>
        <w:t>sesizează conducerii centrului situaţii care pun în pericol siguranţa beneficiarului, situaţii de nerespectare a prevederilor prezentului regulament;</w:t>
      </w:r>
    </w:p>
    <w:p w14:paraId="681376E1"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97" w:name="do|ax1^3|ar10|spI.|al2|lie"/>
      <w:bookmarkEnd w:id="97"/>
      <w:r w:rsidRPr="0026634C">
        <w:rPr>
          <w:rFonts w:ascii="Times New Roman" w:eastAsia="Times New Roman" w:hAnsi="Times New Roman" w:cs="Times New Roman"/>
          <w:bCs/>
          <w:sz w:val="24"/>
          <w:szCs w:val="24"/>
          <w:lang w:eastAsia="ro-RO"/>
        </w:rPr>
        <w:tab/>
        <w:t xml:space="preserve">e) </w:t>
      </w:r>
      <w:r w:rsidRPr="0026634C">
        <w:rPr>
          <w:rFonts w:ascii="Times New Roman" w:eastAsia="Times New Roman" w:hAnsi="Times New Roman" w:cs="Times New Roman"/>
          <w:sz w:val="24"/>
          <w:szCs w:val="24"/>
          <w:lang w:eastAsia="ro-RO"/>
        </w:rPr>
        <w:t>întocmeşte rapoarte periodice cu privire la activitatea derulată;</w:t>
      </w:r>
    </w:p>
    <w:p w14:paraId="4DC48C0D"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98" w:name="do|ax1^3|ar10|spI.|al2|lif"/>
      <w:bookmarkEnd w:id="98"/>
      <w:r w:rsidRPr="0026634C">
        <w:rPr>
          <w:rFonts w:ascii="Times New Roman" w:eastAsia="Times New Roman" w:hAnsi="Times New Roman" w:cs="Times New Roman"/>
          <w:bCs/>
          <w:sz w:val="24"/>
          <w:szCs w:val="24"/>
          <w:lang w:eastAsia="ro-RO"/>
        </w:rPr>
        <w:tab/>
        <w:t xml:space="preserve">f) </w:t>
      </w:r>
      <w:r w:rsidRPr="0026634C">
        <w:rPr>
          <w:rFonts w:ascii="Times New Roman" w:eastAsia="Times New Roman" w:hAnsi="Times New Roman" w:cs="Times New Roman"/>
          <w:sz w:val="24"/>
          <w:szCs w:val="24"/>
          <w:lang w:eastAsia="ro-RO"/>
        </w:rPr>
        <w:t>face propuneri de îmbunătăţire a activităţii în vederea creşterii calităţii serviciului social oferit şi respectării legislaţiei;</w:t>
      </w:r>
    </w:p>
    <w:p w14:paraId="083DA14C"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99" w:name="do|ax1^3|ar10|spI.|al2|lig"/>
      <w:bookmarkEnd w:id="99"/>
      <w:r w:rsidRPr="0026634C">
        <w:rPr>
          <w:rFonts w:ascii="Times New Roman" w:eastAsia="Times New Roman" w:hAnsi="Times New Roman" w:cs="Times New Roman"/>
          <w:bCs/>
          <w:sz w:val="24"/>
          <w:szCs w:val="24"/>
          <w:lang w:eastAsia="ro-RO"/>
        </w:rPr>
        <w:tab/>
        <w:t xml:space="preserve">g) </w:t>
      </w:r>
      <w:r w:rsidRPr="0026634C">
        <w:rPr>
          <w:rFonts w:ascii="Times New Roman" w:eastAsia="Times New Roman" w:hAnsi="Times New Roman" w:cs="Times New Roman"/>
          <w:sz w:val="24"/>
          <w:szCs w:val="24"/>
          <w:lang w:eastAsia="ro-RO"/>
        </w:rPr>
        <w:t>alte atribuţii prevăzute în standardul minim de calitate aplicabil.</w:t>
      </w:r>
    </w:p>
    <w:p w14:paraId="3F619A88"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bookmarkStart w:id="100" w:name="do|ax1^3|ar10|spII."/>
      <w:bookmarkStart w:id="101" w:name="do|ax1^3|ar11|al1|pa1"/>
      <w:bookmarkStart w:id="102" w:name="do|ax1^3|ar11|al2:17"/>
      <w:bookmarkEnd w:id="100"/>
      <w:bookmarkEnd w:id="101"/>
      <w:bookmarkEnd w:id="102"/>
      <w:r w:rsidRPr="0026634C">
        <w:rPr>
          <w:rFonts w:ascii="Times New Roman" w:eastAsia="Times New Roman" w:hAnsi="Times New Roman" w:cs="Times New Roman"/>
          <w:bCs/>
          <w:sz w:val="24"/>
          <w:szCs w:val="24"/>
          <w:lang w:eastAsia="ro-RO"/>
        </w:rPr>
        <w:tab/>
      </w:r>
      <w:r w:rsidRPr="0026634C">
        <w:rPr>
          <w:rFonts w:ascii="Times New Roman" w:eastAsia="Times New Roman" w:hAnsi="Times New Roman" w:cs="Times New Roman"/>
          <w:b/>
          <w:bCs/>
          <w:i/>
          <w:sz w:val="24"/>
          <w:szCs w:val="24"/>
          <w:lang w:eastAsia="ro-RO"/>
        </w:rPr>
        <w:t>(3)</w:t>
      </w:r>
      <w:r w:rsidRPr="0026634C">
        <w:rPr>
          <w:rFonts w:ascii="Times New Roman" w:hAnsi="Times New Roman" w:cs="Times New Roman"/>
          <w:b/>
          <w:bCs/>
          <w:i/>
          <w:sz w:val="24"/>
          <w:szCs w:val="24"/>
        </w:rPr>
        <w:t xml:space="preserve"> asistenții sociali</w:t>
      </w:r>
      <w:r w:rsidRPr="0026634C">
        <w:rPr>
          <w:rFonts w:ascii="Times New Roman" w:hAnsi="Times New Roman" w:cs="Times New Roman"/>
          <w:b/>
          <w:bCs/>
          <w:sz w:val="24"/>
          <w:szCs w:val="24"/>
        </w:rPr>
        <w:t xml:space="preserve"> </w:t>
      </w:r>
      <w:r w:rsidRPr="0026634C">
        <w:rPr>
          <w:rFonts w:ascii="Times New Roman" w:hAnsi="Times New Roman" w:cs="Times New Roman"/>
          <w:sz w:val="24"/>
          <w:szCs w:val="24"/>
        </w:rPr>
        <w:t xml:space="preserve">din cadrul serviciului social Centrul social comunitar  a persoanelor aflate în dificultate , au următoarele atribuții: </w:t>
      </w:r>
    </w:p>
    <w:p w14:paraId="1E72168B"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 xml:space="preserve">a. își însușește si respecta legislația în vigoare; </w:t>
      </w:r>
    </w:p>
    <w:p w14:paraId="19D7A2BF"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b. identifică și consiliază posibilii beneficiari cu privire la serviciile sociale acordate asigurând egalitatea șanselor privind accesul persoanelor vârstnice, persoanelor și copiilor aflate în dificultate la informații, servicii și resurse;</w:t>
      </w:r>
    </w:p>
    <w:p w14:paraId="008B4179"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 xml:space="preserve">c. comunica si informează posibilii beneficiari despre condițiile de acordare a serviciilor sociale comunitare; </w:t>
      </w:r>
    </w:p>
    <w:p w14:paraId="795B6864"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 xml:space="preserve">d. întocmește dosarul de primire al beneficiarului, pe care îl supune spre aprobare conducerii instituției; </w:t>
      </w:r>
    </w:p>
    <w:p w14:paraId="42C0AF54"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 xml:space="preserve">e. colaborează cu medicul de familie si cu asistentul medical comunitar privind starea de sănătate a persoanei vârstnice, cu alte instituții ( ONG, Politie, culte religioase); </w:t>
      </w:r>
    </w:p>
    <w:p w14:paraId="7512F737"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 xml:space="preserve">f. îndrumă beneficiarii spre serviciile de specialitate( consiliere psihologică, juridică, socială etc.); </w:t>
      </w:r>
    </w:p>
    <w:p w14:paraId="73A2E0AE"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 xml:space="preserve">k. vizitează si monitorizează periodic la domiciliu persoanele vârstnice și persoanele adulte vulnerabile care beneficiază de servicii sociale a beneficiarului; </w:t>
      </w:r>
    </w:p>
    <w:p w14:paraId="4A925C09"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 xml:space="preserve">g. stabilește relația cu reprezentantul legal sau membrii familiei în vederea prevenirii marginalizării sociale; </w:t>
      </w:r>
    </w:p>
    <w:p w14:paraId="6BE1A39A"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 xml:space="preserve">h. informează persoanele beneficiare asupra drepturilor și obligațiilor acestora precum și despre serviciile sociale disponibile pe plan local și modul în care pot fi accesate; </w:t>
      </w:r>
    </w:p>
    <w:p w14:paraId="4A4E3F15"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 xml:space="preserve">i. sarcinile de serviciu nu sunt limitative, se vor completa ori de cate ori este nevoie, pentru bunul mers al activității instituției; </w:t>
      </w:r>
    </w:p>
    <w:p w14:paraId="36D6F773"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 xml:space="preserve">j. respectă normele specifice locului de muncă în domeniul securității şi sănătății în muncă, respectiv a celor pentru situații de urgență; </w:t>
      </w:r>
    </w:p>
    <w:p w14:paraId="6FDFC30D"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 xml:space="preserve">k. consemnează in scris situațiile privind identificarea, semnalarea si soluționarea cazurilor de abuz si neglijență; </w:t>
      </w:r>
    </w:p>
    <w:p w14:paraId="764AC67A"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 xml:space="preserve">l. îndeplinește orice alte sarcini derivate din cele de mai sus și/sau încredințate de șefii ierarhici; </w:t>
      </w:r>
      <w:r w:rsidRPr="0026634C">
        <w:rPr>
          <w:rFonts w:ascii="Times New Roman" w:hAnsi="Times New Roman" w:cs="Times New Roman"/>
          <w:sz w:val="24"/>
          <w:szCs w:val="24"/>
        </w:rPr>
        <w:tab/>
      </w:r>
    </w:p>
    <w:p w14:paraId="2DAD20CB"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bCs/>
          <w:sz w:val="24"/>
          <w:szCs w:val="24"/>
        </w:rPr>
        <w:tab/>
        <w:t>(4)</w:t>
      </w:r>
      <w:r w:rsidRPr="0026634C">
        <w:rPr>
          <w:rFonts w:ascii="Times New Roman" w:hAnsi="Times New Roman" w:cs="Times New Roman"/>
          <w:b/>
          <w:bCs/>
          <w:sz w:val="24"/>
          <w:szCs w:val="24"/>
        </w:rPr>
        <w:t xml:space="preserve"> </w:t>
      </w:r>
      <w:r w:rsidRPr="0026634C">
        <w:rPr>
          <w:rFonts w:ascii="Times New Roman" w:hAnsi="Times New Roman" w:cs="Times New Roman"/>
          <w:b/>
          <w:bCs/>
          <w:i/>
          <w:sz w:val="24"/>
          <w:szCs w:val="24"/>
        </w:rPr>
        <w:t>Lucrătorii</w:t>
      </w:r>
      <w:r>
        <w:rPr>
          <w:rFonts w:ascii="Times New Roman" w:hAnsi="Times New Roman" w:cs="Times New Roman"/>
          <w:b/>
          <w:bCs/>
          <w:i/>
          <w:sz w:val="24"/>
          <w:szCs w:val="24"/>
        </w:rPr>
        <w:t xml:space="preserve"> sociali ( tehnicienii sociali) </w:t>
      </w:r>
      <w:r w:rsidRPr="0026634C">
        <w:rPr>
          <w:rFonts w:ascii="Times New Roman" w:hAnsi="Times New Roman" w:cs="Times New Roman"/>
          <w:b/>
          <w:bCs/>
          <w:i/>
          <w:sz w:val="24"/>
          <w:szCs w:val="24"/>
        </w:rPr>
        <w:t>au următoarele atribuții:</w:t>
      </w:r>
      <w:r w:rsidRPr="0026634C">
        <w:rPr>
          <w:rFonts w:ascii="Times New Roman" w:hAnsi="Times New Roman" w:cs="Times New Roman"/>
          <w:b/>
          <w:bCs/>
          <w:sz w:val="24"/>
          <w:szCs w:val="24"/>
        </w:rPr>
        <w:t xml:space="preserve"> </w:t>
      </w:r>
    </w:p>
    <w:p w14:paraId="65CFE9EE"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 xml:space="preserve">a. își însușește și respectă legislația în vigoare; </w:t>
      </w:r>
    </w:p>
    <w:p w14:paraId="744E35A9"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b.</w:t>
      </w:r>
      <w:r>
        <w:rPr>
          <w:rFonts w:ascii="Times New Roman" w:hAnsi="Times New Roman" w:cs="Times New Roman"/>
          <w:sz w:val="24"/>
          <w:szCs w:val="24"/>
        </w:rPr>
        <w:t xml:space="preserve"> </w:t>
      </w:r>
      <w:r w:rsidRPr="0026634C">
        <w:rPr>
          <w:rFonts w:ascii="Times New Roman" w:hAnsi="Times New Roman" w:cs="Times New Roman"/>
          <w:sz w:val="24"/>
          <w:szCs w:val="24"/>
        </w:rPr>
        <w:t xml:space="preserve">are obligația sa păstreze confidențialitatea in legătura cu situațiile, documentele si informațiile pe care le deține in scop profesional, respectând prevederile codului etic; </w:t>
      </w:r>
    </w:p>
    <w:p w14:paraId="776D8B4D"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 xml:space="preserve">c. răspunde pentru corectitudinea datelor declarate in raportul de activitate; </w:t>
      </w:r>
    </w:p>
    <w:p w14:paraId="4086135E"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d. sesizează si comunic</w:t>
      </w:r>
      <w:r>
        <w:rPr>
          <w:rFonts w:ascii="Times New Roman" w:hAnsi="Times New Roman" w:cs="Times New Roman"/>
          <w:sz w:val="24"/>
          <w:szCs w:val="24"/>
        </w:rPr>
        <w:t>ă</w:t>
      </w:r>
      <w:r w:rsidRPr="0026634C">
        <w:rPr>
          <w:rFonts w:ascii="Times New Roman" w:hAnsi="Times New Roman" w:cs="Times New Roman"/>
          <w:sz w:val="24"/>
          <w:szCs w:val="24"/>
        </w:rPr>
        <w:t xml:space="preserve"> conducerii Direcției de asistență socială  si coordonatorului de centru orice modificare apărută in starea fizică, psihică si socială a persoanei beneficiare si adoptă un comportament adecvat pentru a dezvolta relații de încredere si înțelegere cu aceasta;</w:t>
      </w:r>
    </w:p>
    <w:p w14:paraId="72A1C381"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 xml:space="preserve">e. păstrează legătura cu membrii de familie ai persoanei vârstnice si reprezentantul legal al acesteia; </w:t>
      </w:r>
    </w:p>
    <w:p w14:paraId="42D61B35"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lastRenderedPageBreak/>
        <w:tab/>
        <w:t>f</w:t>
      </w:r>
      <w:r>
        <w:rPr>
          <w:rFonts w:ascii="Times New Roman" w:hAnsi="Times New Roman" w:cs="Times New Roman"/>
          <w:sz w:val="24"/>
          <w:szCs w:val="24"/>
        </w:rPr>
        <w:t xml:space="preserve">. </w:t>
      </w:r>
      <w:r w:rsidRPr="0026634C">
        <w:rPr>
          <w:rFonts w:ascii="Times New Roman" w:hAnsi="Times New Roman" w:cs="Times New Roman"/>
          <w:sz w:val="24"/>
          <w:szCs w:val="24"/>
        </w:rPr>
        <w:t xml:space="preserve">derulează activitatea în baza unui program detaliat, care cuprinde atribuții clare și personalizate (activități zilnice/ beneficiar) in intervalul orar stabilit; </w:t>
      </w:r>
    </w:p>
    <w:p w14:paraId="2ADE9719"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 xml:space="preserve">g. sarcinile de serviciu nu sunt limitative, se vor completa ori de cate ori este nevoie, pentru bunul mers al activității direcției; </w:t>
      </w:r>
    </w:p>
    <w:p w14:paraId="38576190"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h. respectă intimitatea beneficiarilor și libertatea de a alege activitatile ce ii vor fi alocate,</w:t>
      </w:r>
    </w:p>
    <w:p w14:paraId="0B46B618"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i. folosește timpul de muncă exclusiv pentru îndeplinirea sarcinilor de serviciu, în acest sens,</w:t>
      </w:r>
    </w:p>
    <w:p w14:paraId="32C475F6"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 xml:space="preserve">j. respectă normele specifice locului de muncă în domeniul securității și sănătății în muncă, respectiv a celor pentru situații de urgență. </w:t>
      </w:r>
    </w:p>
    <w:p w14:paraId="35EE1D88" w14:textId="77777777" w:rsidR="00C5232C" w:rsidRPr="0026634C" w:rsidRDefault="00C5232C" w:rsidP="00C5232C">
      <w:pPr>
        <w:autoSpaceDE w:val="0"/>
        <w:autoSpaceDN w:val="0"/>
        <w:adjustRightInd w:val="0"/>
        <w:spacing w:after="0"/>
        <w:jc w:val="both"/>
        <w:rPr>
          <w:rFonts w:ascii="Times New Roman" w:hAnsi="Times New Roman" w:cs="Times New Roman"/>
          <w:b/>
          <w:i/>
          <w:sz w:val="24"/>
          <w:szCs w:val="24"/>
        </w:rPr>
      </w:pPr>
      <w:r w:rsidRPr="0026634C">
        <w:rPr>
          <w:rFonts w:ascii="Times New Roman" w:hAnsi="Times New Roman" w:cs="Times New Roman"/>
          <w:sz w:val="24"/>
          <w:szCs w:val="24"/>
        </w:rPr>
        <w:tab/>
      </w:r>
      <w:r w:rsidRPr="0026634C">
        <w:rPr>
          <w:rFonts w:ascii="Times New Roman" w:hAnsi="Times New Roman" w:cs="Times New Roman"/>
          <w:b/>
          <w:i/>
          <w:sz w:val="24"/>
          <w:szCs w:val="24"/>
        </w:rPr>
        <w:t xml:space="preserve">(5) </w:t>
      </w:r>
      <w:r>
        <w:rPr>
          <w:rFonts w:ascii="Times New Roman" w:hAnsi="Times New Roman" w:cs="Times New Roman"/>
          <w:b/>
          <w:i/>
          <w:sz w:val="24"/>
          <w:szCs w:val="24"/>
        </w:rPr>
        <w:t xml:space="preserve">Atribuțiile </w:t>
      </w:r>
      <w:r w:rsidRPr="0026634C">
        <w:rPr>
          <w:rFonts w:ascii="Times New Roman" w:hAnsi="Times New Roman" w:cs="Times New Roman"/>
          <w:b/>
          <w:i/>
          <w:sz w:val="24"/>
          <w:szCs w:val="24"/>
        </w:rPr>
        <w:t xml:space="preserve">personalului angajat </w:t>
      </w:r>
      <w:r>
        <w:rPr>
          <w:rFonts w:ascii="Times New Roman" w:hAnsi="Times New Roman" w:cs="Times New Roman"/>
          <w:b/>
          <w:i/>
          <w:sz w:val="24"/>
          <w:szCs w:val="24"/>
        </w:rPr>
        <w:t>-inspector de specialitate COD COR 242203:</w:t>
      </w:r>
    </w:p>
    <w:p w14:paraId="0AEFC8F8" w14:textId="77777777" w:rsidR="00C5232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r>
      <w:r>
        <w:rPr>
          <w:rFonts w:ascii="Times New Roman" w:hAnsi="Times New Roman" w:cs="Times New Roman"/>
          <w:sz w:val="24"/>
          <w:szCs w:val="24"/>
        </w:rPr>
        <w:t>-realizarea unor activități de informare și consiliere, cunoașterea drepturilor sociale, prevenirea și combaterea unor comportamente care pot conduce la creșterea riscului de excluziune socială (violența în familie, trafic de persoane) precum și măsurile de sprijin în vederea facilitării integrării/reintegrării sociale și inserție/reinserție familiale a categoriilor de persoane defavorizate.</w:t>
      </w:r>
    </w:p>
    <w:p w14:paraId="2BFD8E6A" w14:textId="77777777" w:rsidR="00C5232C" w:rsidRDefault="00C5232C" w:rsidP="00C5232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-activități de promovarea a incluziunii sociale a persoanelor defavorizate, procurarea actelor de identitate și de stare civilă.</w:t>
      </w:r>
    </w:p>
    <w:p w14:paraId="394D3474" w14:textId="77777777" w:rsidR="00C5232C" w:rsidRDefault="00C5232C" w:rsidP="00C5232C">
      <w:pPr>
        <w:autoSpaceDE w:val="0"/>
        <w:autoSpaceDN w:val="0"/>
        <w:adjustRightInd w:val="0"/>
        <w:spacing w:after="0"/>
        <w:jc w:val="both"/>
        <w:rPr>
          <w:rFonts w:ascii="Times New Roman" w:hAnsi="Times New Roman" w:cs="Times New Roman"/>
          <w:sz w:val="24"/>
          <w:szCs w:val="24"/>
        </w:rPr>
      </w:pPr>
      <w:bookmarkStart w:id="103" w:name="_Hlk224040848"/>
      <w:r>
        <w:rPr>
          <w:rFonts w:ascii="Times New Roman" w:hAnsi="Times New Roman" w:cs="Times New Roman"/>
          <w:sz w:val="24"/>
          <w:szCs w:val="24"/>
        </w:rPr>
        <w:t xml:space="preserve">            -facilitarea accesului </w:t>
      </w:r>
      <w:bookmarkEnd w:id="103"/>
      <w:r>
        <w:rPr>
          <w:rFonts w:ascii="Times New Roman" w:hAnsi="Times New Roman" w:cs="Times New Roman"/>
          <w:sz w:val="24"/>
          <w:szCs w:val="24"/>
        </w:rPr>
        <w:t>la diverse servicii medicale (de bază și de specialitate) în colaborare cu diverse instituții medicale (medic de familie și spitale)</w:t>
      </w:r>
    </w:p>
    <w:p w14:paraId="61E2059A" w14:textId="77777777" w:rsidR="00C5232C" w:rsidRDefault="00C5232C" w:rsidP="00C5232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-facilitarea accesului la o locuință, întocmirea și obținerea documentelor care evidențiază situația de dificultate a familiei/persoane.</w:t>
      </w:r>
    </w:p>
    <w:p w14:paraId="36FDDF61"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 xml:space="preserve"> În exercitarea funcției, personalul are obligația de a avea un comportament profesionist, precum și de a asigura, în condițiile legii, transparența administrativă, pentru a câștigași a menține încrederea publicului în integritatea, imparțialitatea și eficacitatea autorităților și instituțiilor publice.</w:t>
      </w:r>
    </w:p>
    <w:p w14:paraId="446F5E6F"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Angajații au obligația ca, prin actele și faptele lor, să respecte Constituția, legile tarii și să acționeze pentru punerea în aplicare a dispozițiilor legale, în conformitate cu atribuțiile care le revin, cu respectarea eticii profesionale.</w:t>
      </w:r>
    </w:p>
    <w:p w14:paraId="7F86AC20"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Personalul trebuie să se conformeze dispozițiilor legale privind restrângerea exercițiului unor drepturi, datorată naturii funcțiilor deținute.</w:t>
      </w:r>
    </w:p>
    <w:p w14:paraId="6C8645BA"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Personalul are obligația de a apăra cu loialitate prestigiul autorității sau instituției publice în care își desfășoară activitatea, precum și de a se abține de la orice act ori fapt care poate produce prejudicii imaginii sau intereselor legale ale acesteia.</w:t>
      </w:r>
    </w:p>
    <w:p w14:paraId="762DE561"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Personalului îi este interzis:</w:t>
      </w:r>
    </w:p>
    <w:p w14:paraId="59C5C155"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a) să exprime în public aprecieri neconforme cu realitatea în legătură cu activitatea autorității sau instituției publice în care își desfășoară activitatea, cu politicile și strategiile acesteia ori cu proiectele de acte cu caracter normativ sau individual;</w:t>
      </w:r>
    </w:p>
    <w:p w14:paraId="1296C6E7"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b) să facă aprecieri în legătură cu litigiile aflate în curs de soluționare și în care autoritatea sau instituția publică în care își desfășoară activitatea are calitatea de parte, dacă nu sunt abilitați în acest sens;</w:t>
      </w:r>
    </w:p>
    <w:p w14:paraId="3D594A69"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c) să dezvăluie informații care nu au caracter public, în alte condiții decât cele prevăzute de lege;</w:t>
      </w:r>
    </w:p>
    <w:p w14:paraId="2588645B"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d) să dezvăluie informațiile la care au acces în exercitarea funcției, dacă această dezvăluire este de natură să atragă avantaje necuvenite ori să prejudicieze imaginea sau drepturile instituției;</w:t>
      </w:r>
    </w:p>
    <w:p w14:paraId="7C7EB219"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e) să acorde asistență și consultanță persoanelor fizice sau juridice, în vederea promovării de acțiuni juridice ori de altă natură împotriva statului sau autorității ori instituției publice în care își desfășoară activitatea.</w:t>
      </w:r>
    </w:p>
    <w:p w14:paraId="23836E62"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Personalul are obligația de a nu aduce atingere onoarei, reputației și demnității persoanelor din cadrul autorității sau instituției publice în care își desfășoară activitatea, precum și ale persoanelor cu care intră în legătură în exercitarea funcției, prin:</w:t>
      </w:r>
    </w:p>
    <w:p w14:paraId="042E5E7A"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a) întrebuințarea unor expresii jignitoare;</w:t>
      </w:r>
    </w:p>
    <w:p w14:paraId="01EB1CA1"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lastRenderedPageBreak/>
        <w:tab/>
        <w:t>b) dezvăluirea aspectelor vieții private;</w:t>
      </w:r>
    </w:p>
    <w:p w14:paraId="33B609B5" w14:textId="77777777" w:rsidR="00C5232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c) formularea unor sesizări sau plângeri calomnioase.</w:t>
      </w:r>
    </w:p>
    <w:p w14:paraId="699F2797" w14:textId="77777777" w:rsidR="00C5232C" w:rsidRDefault="00C5232C" w:rsidP="00C5232C">
      <w:pPr>
        <w:autoSpaceDE w:val="0"/>
        <w:autoSpaceDN w:val="0"/>
        <w:adjustRightInd w:val="0"/>
        <w:spacing w:after="0"/>
        <w:jc w:val="both"/>
        <w:rPr>
          <w:rFonts w:ascii="Times New Roman" w:hAnsi="Times New Roman" w:cs="Times New Roman"/>
          <w:sz w:val="24"/>
          <w:szCs w:val="24"/>
        </w:rPr>
      </w:pPr>
    </w:p>
    <w:p w14:paraId="19BEBD99" w14:textId="77777777" w:rsidR="00C5232C" w:rsidRDefault="00C5232C" w:rsidP="00C5232C">
      <w:pPr>
        <w:autoSpaceDE w:val="0"/>
        <w:autoSpaceDN w:val="0"/>
        <w:adjustRightInd w:val="0"/>
        <w:spacing w:after="0"/>
        <w:jc w:val="both"/>
        <w:rPr>
          <w:rFonts w:ascii="Times New Roman" w:hAnsi="Times New Roman" w:cs="Times New Roman"/>
          <w:sz w:val="24"/>
          <w:szCs w:val="24"/>
        </w:rPr>
      </w:pPr>
    </w:p>
    <w:p w14:paraId="457C6615" w14:textId="77777777" w:rsidR="00C5232C" w:rsidRDefault="00C5232C" w:rsidP="00C5232C">
      <w:pPr>
        <w:autoSpaceDE w:val="0"/>
        <w:autoSpaceDN w:val="0"/>
        <w:adjustRightInd w:val="0"/>
        <w:spacing w:after="0"/>
        <w:jc w:val="both"/>
        <w:rPr>
          <w:rFonts w:ascii="Times New Roman" w:hAnsi="Times New Roman" w:cs="Times New Roman"/>
          <w:sz w:val="24"/>
          <w:szCs w:val="24"/>
        </w:rPr>
      </w:pPr>
    </w:p>
    <w:p w14:paraId="506502C1"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p>
    <w:p w14:paraId="4E2778C2"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Personalul are obligația să respecte principiul egalității cetățenilor în fata legii și a autorității publice, prin:</w:t>
      </w:r>
    </w:p>
    <w:p w14:paraId="5B5091BA" w14:textId="77777777" w:rsidR="00C5232C" w:rsidRPr="0026634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a) promovarea unor soluții coerente, conform principiului tratamentului nediferențiat, raportate la aceeași categorie de situații de fapt;</w:t>
      </w:r>
    </w:p>
    <w:p w14:paraId="3CF371F3" w14:textId="77777777" w:rsidR="00C5232C" w:rsidRDefault="00C5232C" w:rsidP="00C5232C">
      <w:pPr>
        <w:autoSpaceDE w:val="0"/>
        <w:autoSpaceDN w:val="0"/>
        <w:adjustRightInd w:val="0"/>
        <w:spacing w:after="0"/>
        <w:jc w:val="both"/>
        <w:rPr>
          <w:rFonts w:ascii="Times New Roman" w:hAnsi="Times New Roman" w:cs="Times New Roman"/>
          <w:sz w:val="24"/>
          <w:szCs w:val="24"/>
        </w:rPr>
      </w:pPr>
      <w:r w:rsidRPr="0026634C">
        <w:rPr>
          <w:rFonts w:ascii="Times New Roman" w:hAnsi="Times New Roman" w:cs="Times New Roman"/>
          <w:sz w:val="24"/>
          <w:szCs w:val="24"/>
        </w:rPr>
        <w:tab/>
        <w:t>b) eliminarea oricărei forme de discriminare bazate pe aspecte privind naționalitatea, convingerile religioase și politice, starea materială, sănătatea, vârsta, sexul sau alte aspecte.</w:t>
      </w:r>
    </w:p>
    <w:p w14:paraId="626747E6" w14:textId="77777777" w:rsidR="00C5232C" w:rsidRDefault="00C5232C" w:rsidP="00C5232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6) </w:t>
      </w:r>
      <w:r w:rsidRPr="00401D96">
        <w:rPr>
          <w:rFonts w:ascii="Times New Roman" w:hAnsi="Times New Roman" w:cs="Times New Roman"/>
          <w:b/>
          <w:bCs/>
          <w:sz w:val="24"/>
          <w:szCs w:val="24"/>
        </w:rPr>
        <w:t>Atribuțiile voluntarilor</w:t>
      </w:r>
      <w:r>
        <w:rPr>
          <w:rFonts w:ascii="Times New Roman" w:hAnsi="Times New Roman" w:cs="Times New Roman"/>
          <w:sz w:val="24"/>
          <w:szCs w:val="24"/>
        </w:rPr>
        <w:t>:</w:t>
      </w:r>
    </w:p>
    <w:p w14:paraId="2F3E2D7B" w14:textId="77777777" w:rsidR="00C5232C" w:rsidRDefault="00C5232C" w:rsidP="00C5232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-conform Fișei de voluntariat.</w:t>
      </w:r>
    </w:p>
    <w:p w14:paraId="7F6382E0" w14:textId="77777777" w:rsidR="00C5232C" w:rsidRDefault="00C5232C" w:rsidP="00C5232C">
      <w:pPr>
        <w:autoSpaceDE w:val="0"/>
        <w:autoSpaceDN w:val="0"/>
        <w:adjustRightInd w:val="0"/>
        <w:spacing w:after="0"/>
        <w:jc w:val="both"/>
        <w:rPr>
          <w:rFonts w:ascii="Times New Roman" w:hAnsi="Times New Roman" w:cs="Times New Roman"/>
          <w:sz w:val="24"/>
          <w:szCs w:val="24"/>
        </w:rPr>
      </w:pPr>
    </w:p>
    <w:p w14:paraId="27A0B83F" w14:textId="77777777" w:rsidR="00C5232C" w:rsidRPr="00EE6D2F" w:rsidRDefault="00C5232C" w:rsidP="00C5232C">
      <w:pPr>
        <w:shd w:val="clear" w:color="auto" w:fill="FFFFFF"/>
        <w:spacing w:after="0" w:line="240" w:lineRule="auto"/>
        <w:jc w:val="both"/>
        <w:rPr>
          <w:rFonts w:ascii="Times New Roman" w:eastAsia="Times New Roman" w:hAnsi="Times New Roman" w:cs="Times New Roman"/>
          <w:b/>
          <w:bCs/>
          <w:color w:val="000000"/>
          <w:sz w:val="28"/>
          <w:szCs w:val="28"/>
        </w:rPr>
      </w:pPr>
      <w:r>
        <w:rPr>
          <w:rFonts w:ascii="Times New Roman" w:hAnsi="Times New Roman" w:cs="Times New Roman"/>
          <w:sz w:val="24"/>
          <w:szCs w:val="24"/>
        </w:rPr>
        <w:tab/>
      </w:r>
      <w:r w:rsidRPr="00EE6D2F">
        <w:rPr>
          <w:rFonts w:ascii="Times New Roman" w:eastAsia="Times New Roman" w:hAnsi="Times New Roman" w:cs="Times New Roman"/>
          <w:b/>
          <w:bCs/>
          <w:sz w:val="28"/>
          <w:szCs w:val="28"/>
        </w:rPr>
        <w:t>Art. 11:</w:t>
      </w:r>
      <w:r w:rsidRPr="00EE6D2F">
        <w:rPr>
          <w:rFonts w:ascii="Times New Roman" w:eastAsia="Times New Roman" w:hAnsi="Times New Roman" w:cs="Times New Roman"/>
          <w:sz w:val="28"/>
          <w:szCs w:val="28"/>
        </w:rPr>
        <w:t> </w:t>
      </w:r>
      <w:r w:rsidRPr="00EE6D2F">
        <w:rPr>
          <w:rFonts w:ascii="Times New Roman" w:eastAsia="Times New Roman" w:hAnsi="Times New Roman" w:cs="Times New Roman"/>
          <w:b/>
          <w:bCs/>
          <w:color w:val="000000"/>
          <w:sz w:val="28"/>
          <w:szCs w:val="28"/>
        </w:rPr>
        <w:t>Personalul de specialitate de îngrijire şi asistenţă. Personal de specialitate şi auxiliar</w:t>
      </w:r>
    </w:p>
    <w:p w14:paraId="5BC91FE1" w14:textId="77777777" w:rsidR="00C5232C" w:rsidRPr="00602CF2" w:rsidRDefault="00C5232C" w:rsidP="00C5232C">
      <w:pPr>
        <w:shd w:val="clear" w:color="auto" w:fill="FFFFFF"/>
        <w:spacing w:after="0" w:line="240" w:lineRule="auto"/>
        <w:jc w:val="both"/>
        <w:rPr>
          <w:rFonts w:ascii="Times New Roman" w:eastAsia="Times New Roman" w:hAnsi="Times New Roman" w:cs="Times New Roman"/>
          <w:bCs/>
          <w:color w:val="000000"/>
          <w:sz w:val="28"/>
          <w:szCs w:val="28"/>
        </w:rPr>
      </w:pPr>
      <w:r w:rsidRPr="00EE6D2F">
        <w:rPr>
          <w:rFonts w:ascii="Times New Roman" w:eastAsia="Times New Roman" w:hAnsi="Times New Roman" w:cs="Times New Roman"/>
          <w:b/>
          <w:bCs/>
          <w:color w:val="000000"/>
          <w:sz w:val="28"/>
          <w:szCs w:val="28"/>
        </w:rPr>
        <w:tab/>
      </w:r>
      <w:r w:rsidRPr="00EE6D2F">
        <w:rPr>
          <w:rFonts w:ascii="Times New Roman" w:eastAsia="Times New Roman" w:hAnsi="Times New Roman" w:cs="Times New Roman"/>
          <w:bCs/>
          <w:color w:val="000000"/>
          <w:sz w:val="28"/>
          <w:szCs w:val="28"/>
        </w:rPr>
        <w:t>- nu exist</w:t>
      </w:r>
      <w:r>
        <w:rPr>
          <w:rFonts w:ascii="Times New Roman" w:eastAsia="Times New Roman" w:hAnsi="Times New Roman" w:cs="Times New Roman"/>
          <w:bCs/>
          <w:color w:val="000000"/>
          <w:sz w:val="28"/>
          <w:szCs w:val="28"/>
        </w:rPr>
        <w:t>ă</w:t>
      </w:r>
    </w:p>
    <w:p w14:paraId="4DD8D028" w14:textId="77777777" w:rsidR="00C5232C" w:rsidRPr="00EE6D2F" w:rsidRDefault="00C5232C" w:rsidP="00C5232C">
      <w:pPr>
        <w:shd w:val="clear" w:color="auto" w:fill="FFFFFF"/>
        <w:spacing w:after="0" w:line="240" w:lineRule="auto"/>
        <w:jc w:val="both"/>
        <w:rPr>
          <w:rFonts w:ascii="Times New Roman" w:eastAsia="Times New Roman" w:hAnsi="Times New Roman" w:cs="Times New Roman"/>
          <w:sz w:val="28"/>
          <w:szCs w:val="28"/>
          <w:lang w:eastAsia="ro-RO"/>
        </w:rPr>
      </w:pPr>
    </w:p>
    <w:p w14:paraId="11B66B12" w14:textId="77777777" w:rsidR="00C5232C" w:rsidRPr="00CC1F35" w:rsidRDefault="00C5232C" w:rsidP="00C5232C">
      <w:pPr>
        <w:shd w:val="clear" w:color="auto" w:fill="FFFFFF"/>
        <w:spacing w:after="0" w:line="240" w:lineRule="auto"/>
        <w:jc w:val="both"/>
        <w:rPr>
          <w:rFonts w:ascii="Times New Roman" w:eastAsia="Times New Roman" w:hAnsi="Times New Roman" w:cs="Times New Roman"/>
          <w:sz w:val="28"/>
          <w:szCs w:val="28"/>
          <w:lang w:eastAsia="ro-RO"/>
        </w:rPr>
      </w:pPr>
      <w:bookmarkStart w:id="104" w:name="do|ax1^4|ar10|spII.:18"/>
      <w:bookmarkEnd w:id="104"/>
      <w:r w:rsidRPr="00EE6D2F">
        <w:rPr>
          <w:rFonts w:ascii="Times New Roman" w:eastAsia="Times New Roman" w:hAnsi="Times New Roman" w:cs="Times New Roman"/>
          <w:b/>
          <w:bCs/>
          <w:sz w:val="28"/>
          <w:szCs w:val="28"/>
          <w:lang w:eastAsia="ro-RO"/>
        </w:rPr>
        <w:tab/>
      </w:r>
      <w:r w:rsidRPr="00CC1F35">
        <w:rPr>
          <w:rFonts w:ascii="Times New Roman" w:eastAsia="Times New Roman" w:hAnsi="Times New Roman" w:cs="Times New Roman"/>
          <w:b/>
          <w:bCs/>
          <w:sz w:val="28"/>
          <w:szCs w:val="28"/>
          <w:lang w:eastAsia="ro-RO"/>
        </w:rPr>
        <w:t>Art. 1</w:t>
      </w:r>
      <w:r>
        <w:rPr>
          <w:rFonts w:ascii="Times New Roman" w:eastAsia="Times New Roman" w:hAnsi="Times New Roman" w:cs="Times New Roman"/>
          <w:b/>
          <w:bCs/>
          <w:sz w:val="28"/>
          <w:szCs w:val="28"/>
          <w:lang w:eastAsia="ro-RO"/>
        </w:rPr>
        <w:t>2</w:t>
      </w:r>
      <w:r w:rsidRPr="00CC1F35">
        <w:rPr>
          <w:rFonts w:ascii="Times New Roman" w:eastAsia="Times New Roman" w:hAnsi="Times New Roman" w:cs="Times New Roman"/>
          <w:b/>
          <w:bCs/>
          <w:sz w:val="28"/>
          <w:szCs w:val="28"/>
          <w:lang w:eastAsia="ro-RO"/>
        </w:rPr>
        <w:t>:</w:t>
      </w:r>
      <w:r w:rsidRPr="00CC1F35">
        <w:rPr>
          <w:rFonts w:ascii="Times New Roman" w:eastAsia="Times New Roman" w:hAnsi="Times New Roman" w:cs="Times New Roman"/>
          <w:sz w:val="28"/>
          <w:szCs w:val="28"/>
          <w:lang w:eastAsia="ro-RO"/>
        </w:rPr>
        <w:t xml:space="preserve"> </w:t>
      </w:r>
      <w:r w:rsidRPr="00CC1F35">
        <w:rPr>
          <w:rFonts w:ascii="Times New Roman" w:eastAsia="Times New Roman" w:hAnsi="Times New Roman" w:cs="Times New Roman"/>
          <w:b/>
          <w:bCs/>
          <w:sz w:val="28"/>
          <w:szCs w:val="28"/>
          <w:lang w:eastAsia="ro-RO"/>
        </w:rPr>
        <w:t>Finanțarea serviciului</w:t>
      </w:r>
    </w:p>
    <w:p w14:paraId="1E365188"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bookmarkStart w:id="105" w:name="do|ax1^4|ar11|al1"/>
      <w:bookmarkEnd w:id="105"/>
      <w:r w:rsidRPr="0026634C">
        <w:rPr>
          <w:rFonts w:ascii="Times New Roman" w:eastAsia="Times New Roman" w:hAnsi="Times New Roman" w:cs="Times New Roman"/>
          <w:bCs/>
          <w:sz w:val="24"/>
          <w:szCs w:val="24"/>
          <w:lang w:eastAsia="ro-RO"/>
        </w:rPr>
        <w:tab/>
        <w:t xml:space="preserve">(1) </w:t>
      </w:r>
      <w:r w:rsidRPr="0026634C">
        <w:rPr>
          <w:rFonts w:ascii="Times New Roman" w:eastAsia="Times New Roman" w:hAnsi="Times New Roman" w:cs="Times New Roman"/>
          <w:sz w:val="24"/>
          <w:szCs w:val="24"/>
          <w:lang w:eastAsia="ro-RO"/>
        </w:rPr>
        <w:t>În estimarea bugetului de venituri și cheltuieli, centrul are în vedere asigurarea resurselor necesare acordării serviciilor sociale cel puțin la nivelul standardelor minime de calitate aplicabile.</w:t>
      </w:r>
    </w:p>
    <w:p w14:paraId="24E28688" w14:textId="77777777" w:rsidR="00C5232C" w:rsidRPr="0026634C" w:rsidRDefault="00C5232C" w:rsidP="00C5232C">
      <w:pPr>
        <w:shd w:val="clear" w:color="auto" w:fill="FFFFFF"/>
        <w:spacing w:after="0"/>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ab/>
      </w:r>
      <w:r w:rsidRPr="0026634C">
        <w:rPr>
          <w:rFonts w:ascii="Times New Roman" w:eastAsia="Times New Roman" w:hAnsi="Times New Roman" w:cs="Times New Roman"/>
          <w:bCs/>
          <w:sz w:val="24"/>
          <w:szCs w:val="24"/>
          <w:lang w:eastAsia="ro-RO"/>
        </w:rPr>
        <w:t xml:space="preserve">(2) </w:t>
      </w:r>
      <w:r w:rsidRPr="0026634C">
        <w:rPr>
          <w:rFonts w:ascii="Times New Roman" w:eastAsia="Times New Roman" w:hAnsi="Times New Roman" w:cs="Times New Roman"/>
          <w:sz w:val="24"/>
          <w:szCs w:val="24"/>
          <w:lang w:eastAsia="ro-RO"/>
        </w:rPr>
        <w:t xml:space="preserve">Finanțarea cheltuielilor centrului se asigură, în condițiile legii, </w:t>
      </w:r>
      <w:r>
        <w:rPr>
          <w:rFonts w:ascii="Times New Roman" w:eastAsia="Times New Roman" w:hAnsi="Times New Roman" w:cs="Times New Roman"/>
          <w:sz w:val="24"/>
          <w:szCs w:val="24"/>
          <w:lang w:eastAsia="ro-RO"/>
        </w:rPr>
        <w:t xml:space="preserve">din </w:t>
      </w:r>
      <w:r w:rsidRPr="0026634C">
        <w:rPr>
          <w:rFonts w:ascii="Times New Roman" w:eastAsia="Times New Roman" w:hAnsi="Times New Roman" w:cs="Times New Roman"/>
          <w:sz w:val="24"/>
          <w:szCs w:val="24"/>
          <w:lang w:eastAsia="ro-RO"/>
        </w:rPr>
        <w:t>bugetul local al municipiului Vulcan</w:t>
      </w:r>
      <w:r>
        <w:rPr>
          <w:rFonts w:ascii="Times New Roman" w:eastAsia="Times New Roman" w:hAnsi="Times New Roman" w:cs="Times New Roman"/>
          <w:sz w:val="24"/>
          <w:szCs w:val="24"/>
          <w:lang w:eastAsia="ro-RO"/>
        </w:rPr>
        <w:t>.</w:t>
      </w:r>
    </w:p>
    <w:p w14:paraId="5596EBF3" w14:textId="57B66F15" w:rsidR="000F3B81" w:rsidRDefault="000F3B81" w:rsidP="00C5232C">
      <w:pPr>
        <w:rPr>
          <w:rFonts w:ascii="Times New Roman" w:eastAsia="Times New Roman" w:hAnsi="Times New Roman" w:cs="Times New Roman"/>
          <w:sz w:val="24"/>
          <w:szCs w:val="24"/>
          <w:lang w:eastAsia="ro-RO"/>
        </w:rPr>
      </w:pPr>
    </w:p>
    <w:p w14:paraId="0CD05F82" w14:textId="77777777" w:rsidR="00C5232C" w:rsidRDefault="00C5232C" w:rsidP="00C5232C">
      <w:pPr>
        <w:rPr>
          <w:rFonts w:ascii="Times New Roman" w:eastAsia="Calibri" w:hAnsi="Times New Roman" w:cs="Times New Roman"/>
          <w:color w:val="000000"/>
          <w:sz w:val="24"/>
          <w:szCs w:val="24"/>
        </w:rPr>
      </w:pPr>
    </w:p>
    <w:p w14:paraId="663DA696" w14:textId="45908DA6" w:rsidR="000F3B81" w:rsidRPr="000F3B81" w:rsidRDefault="000F3B81" w:rsidP="000F3B81">
      <w:pPr>
        <w:jc w:val="center"/>
        <w:rPr>
          <w:rFonts w:ascii="Times New Roman" w:eastAsia="Calibri" w:hAnsi="Times New Roman" w:cs="Times New Roman"/>
          <w:color w:val="000000"/>
          <w:sz w:val="24"/>
          <w:szCs w:val="24"/>
        </w:rPr>
      </w:pPr>
      <w:r w:rsidRPr="000F3B81">
        <w:rPr>
          <w:rFonts w:ascii="Times New Roman" w:eastAsia="Calibri" w:hAnsi="Times New Roman" w:cs="Times New Roman"/>
          <w:color w:val="000000"/>
          <w:sz w:val="24"/>
          <w:szCs w:val="24"/>
        </w:rPr>
        <w:t>Municipiul Vulcan, 10.03.202</w:t>
      </w:r>
      <w:bookmarkStart w:id="106" w:name="_Hlk183594425"/>
      <w:r w:rsidRPr="000F3B81">
        <w:rPr>
          <w:rFonts w:ascii="Times New Roman" w:eastAsia="Calibri" w:hAnsi="Times New Roman" w:cs="Times New Roman"/>
          <w:color w:val="000000"/>
          <w:sz w:val="24"/>
          <w:szCs w:val="24"/>
        </w:rPr>
        <w:t>6</w:t>
      </w:r>
    </w:p>
    <w:p w14:paraId="662CC519" w14:textId="77777777" w:rsidR="000F3B81" w:rsidRPr="000F3B81" w:rsidRDefault="000F3B81" w:rsidP="000F3B81">
      <w:pPr>
        <w:rPr>
          <w:rFonts w:ascii="Times New Roman" w:eastAsia="Calibri" w:hAnsi="Times New Roman" w:cs="Times New Roman"/>
          <w:color w:val="000000"/>
          <w:sz w:val="24"/>
          <w:szCs w:val="24"/>
        </w:rPr>
      </w:pPr>
    </w:p>
    <w:p w14:paraId="5E922C8B" w14:textId="77777777" w:rsidR="000F3B81" w:rsidRPr="000F3B81" w:rsidRDefault="000F3B81" w:rsidP="000F3B81">
      <w:pPr>
        <w:tabs>
          <w:tab w:val="left" w:pos="0"/>
          <w:tab w:val="left" w:pos="9630"/>
        </w:tabs>
        <w:rPr>
          <w:rFonts w:ascii="Times New Roman" w:eastAsia="Calibri" w:hAnsi="Times New Roman" w:cs="Times New Roman"/>
          <w:color w:val="000000"/>
          <w:sz w:val="24"/>
          <w:szCs w:val="24"/>
        </w:rPr>
      </w:pPr>
      <w:bookmarkStart w:id="107" w:name="_Hlk193956378"/>
      <w:r w:rsidRPr="000F3B81">
        <w:rPr>
          <w:rFonts w:ascii="Times New Roman" w:eastAsia="Calibri" w:hAnsi="Times New Roman" w:cs="Times New Roman"/>
          <w:color w:val="000000"/>
          <w:sz w:val="24"/>
          <w:szCs w:val="24"/>
        </w:rPr>
        <w:t xml:space="preserve">        PREŞEDINTE DE ŞEDINŢĂ:                    CONTRASEMNEAZĂ: SECRETAR  GENERAL                      CONSILIER  VRABIE FLORIN-PETRIȘOR                       </w:t>
      </w:r>
      <w:r w:rsidRPr="000F3B81">
        <w:rPr>
          <w:rFonts w:ascii="Times New Roman" w:eastAsia="Calibri" w:hAnsi="Times New Roman" w:cs="Times New Roman"/>
          <w:bCs/>
          <w:color w:val="000000"/>
          <w:sz w:val="24"/>
          <w:szCs w:val="24"/>
        </w:rPr>
        <w:t>ROGOBETE MIHAELA</w:t>
      </w:r>
      <w:bookmarkEnd w:id="2"/>
      <w:bookmarkEnd w:id="3"/>
      <w:bookmarkEnd w:id="4"/>
      <w:bookmarkEnd w:id="106"/>
      <w:bookmarkEnd w:id="107"/>
    </w:p>
    <w:p w14:paraId="28C3AFE2" w14:textId="77777777" w:rsidR="000F3B81" w:rsidRPr="000F3B81" w:rsidRDefault="000F3B81" w:rsidP="000F3B81">
      <w:pPr>
        <w:rPr>
          <w:rFonts w:ascii="Times New Roman" w:eastAsia="Calibri" w:hAnsi="Times New Roman" w:cs="Times New Roman"/>
          <w:sz w:val="24"/>
          <w:szCs w:val="24"/>
        </w:rPr>
      </w:pPr>
      <w:r w:rsidRPr="000F3B81">
        <w:rPr>
          <w:rFonts w:ascii="Times New Roman" w:eastAsia="Calibri" w:hAnsi="Times New Roman" w:cs="Times New Roman"/>
          <w:sz w:val="24"/>
          <w:szCs w:val="24"/>
        </w:rPr>
        <w:t xml:space="preserve"> </w:t>
      </w:r>
    </w:p>
    <w:p w14:paraId="0F380127" w14:textId="77777777" w:rsidR="00B909BA" w:rsidRPr="0026634C" w:rsidRDefault="00B909BA" w:rsidP="000F3B81">
      <w:pPr>
        <w:rPr>
          <w:rFonts w:ascii="Times New Roman" w:eastAsia="Times New Roman" w:hAnsi="Times New Roman" w:cs="Times New Roman"/>
          <w:sz w:val="24"/>
          <w:szCs w:val="24"/>
          <w:lang w:eastAsia="ro-RO"/>
        </w:rPr>
      </w:pPr>
    </w:p>
    <w:sectPr w:rsidR="00B909BA" w:rsidRPr="0026634C" w:rsidSect="00474D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5AE"/>
    <w:rsid w:val="000423C7"/>
    <w:rsid w:val="000515BC"/>
    <w:rsid w:val="00075F05"/>
    <w:rsid w:val="000847B0"/>
    <w:rsid w:val="000E1D60"/>
    <w:rsid w:val="000E4633"/>
    <w:rsid w:val="000F19AC"/>
    <w:rsid w:val="000F3B81"/>
    <w:rsid w:val="00157BAB"/>
    <w:rsid w:val="00162B21"/>
    <w:rsid w:val="00175871"/>
    <w:rsid w:val="00175F5B"/>
    <w:rsid w:val="001C2689"/>
    <w:rsid w:val="001F251D"/>
    <w:rsid w:val="002246B1"/>
    <w:rsid w:val="00237B57"/>
    <w:rsid w:val="002547BC"/>
    <w:rsid w:val="0026634C"/>
    <w:rsid w:val="002963FD"/>
    <w:rsid w:val="00300ABA"/>
    <w:rsid w:val="003061C2"/>
    <w:rsid w:val="00361A93"/>
    <w:rsid w:val="00386712"/>
    <w:rsid w:val="003A3C40"/>
    <w:rsid w:val="003E1A00"/>
    <w:rsid w:val="00420EE6"/>
    <w:rsid w:val="00430B4E"/>
    <w:rsid w:val="0044564A"/>
    <w:rsid w:val="00474D07"/>
    <w:rsid w:val="00491BD7"/>
    <w:rsid w:val="004A2A8C"/>
    <w:rsid w:val="004B3F90"/>
    <w:rsid w:val="004C0D6E"/>
    <w:rsid w:val="004D4A8F"/>
    <w:rsid w:val="004E14A3"/>
    <w:rsid w:val="004E6608"/>
    <w:rsid w:val="004E6A3B"/>
    <w:rsid w:val="004F0E75"/>
    <w:rsid w:val="00500210"/>
    <w:rsid w:val="00511C1D"/>
    <w:rsid w:val="00511F94"/>
    <w:rsid w:val="0052203B"/>
    <w:rsid w:val="00542142"/>
    <w:rsid w:val="005464D0"/>
    <w:rsid w:val="0055532B"/>
    <w:rsid w:val="00571E21"/>
    <w:rsid w:val="005741DD"/>
    <w:rsid w:val="005745AE"/>
    <w:rsid w:val="0059007B"/>
    <w:rsid w:val="00591B76"/>
    <w:rsid w:val="005A0ED7"/>
    <w:rsid w:val="00606834"/>
    <w:rsid w:val="00653B64"/>
    <w:rsid w:val="006951F1"/>
    <w:rsid w:val="006C137D"/>
    <w:rsid w:val="006C5D5A"/>
    <w:rsid w:val="006D0121"/>
    <w:rsid w:val="00710A28"/>
    <w:rsid w:val="00724C2A"/>
    <w:rsid w:val="0073457D"/>
    <w:rsid w:val="00783BDB"/>
    <w:rsid w:val="00795853"/>
    <w:rsid w:val="007B387B"/>
    <w:rsid w:val="007F6B7A"/>
    <w:rsid w:val="008146A2"/>
    <w:rsid w:val="00841384"/>
    <w:rsid w:val="0086368D"/>
    <w:rsid w:val="00863809"/>
    <w:rsid w:val="00865EF5"/>
    <w:rsid w:val="0091728B"/>
    <w:rsid w:val="00927CB0"/>
    <w:rsid w:val="009543BB"/>
    <w:rsid w:val="00957DDA"/>
    <w:rsid w:val="009B2C6A"/>
    <w:rsid w:val="009D5664"/>
    <w:rsid w:val="009E2EE1"/>
    <w:rsid w:val="00A44CE9"/>
    <w:rsid w:val="00A568AE"/>
    <w:rsid w:val="00AB088F"/>
    <w:rsid w:val="00AC364D"/>
    <w:rsid w:val="00AC44AF"/>
    <w:rsid w:val="00AD474E"/>
    <w:rsid w:val="00AD6984"/>
    <w:rsid w:val="00AF1ACD"/>
    <w:rsid w:val="00AF1E08"/>
    <w:rsid w:val="00AF6E14"/>
    <w:rsid w:val="00B909BA"/>
    <w:rsid w:val="00B9180E"/>
    <w:rsid w:val="00B919A3"/>
    <w:rsid w:val="00BB7CD6"/>
    <w:rsid w:val="00BE2DC9"/>
    <w:rsid w:val="00BE78D4"/>
    <w:rsid w:val="00BF0D3F"/>
    <w:rsid w:val="00C0152E"/>
    <w:rsid w:val="00C251BA"/>
    <w:rsid w:val="00C5232C"/>
    <w:rsid w:val="00C62DC0"/>
    <w:rsid w:val="00CB0760"/>
    <w:rsid w:val="00CB4522"/>
    <w:rsid w:val="00CB71B8"/>
    <w:rsid w:val="00CC1F35"/>
    <w:rsid w:val="00CF26C0"/>
    <w:rsid w:val="00D04385"/>
    <w:rsid w:val="00D47D8E"/>
    <w:rsid w:val="00D55D7C"/>
    <w:rsid w:val="00D7553F"/>
    <w:rsid w:val="00D755F5"/>
    <w:rsid w:val="00D8221B"/>
    <w:rsid w:val="00DA56AA"/>
    <w:rsid w:val="00DB7AED"/>
    <w:rsid w:val="00DE2022"/>
    <w:rsid w:val="00E32F41"/>
    <w:rsid w:val="00E4276A"/>
    <w:rsid w:val="00E6178A"/>
    <w:rsid w:val="00EB49B1"/>
    <w:rsid w:val="00EE6D2F"/>
    <w:rsid w:val="00EF190C"/>
    <w:rsid w:val="00EF4626"/>
    <w:rsid w:val="00EF5022"/>
    <w:rsid w:val="00F37AE5"/>
    <w:rsid w:val="00F7340C"/>
    <w:rsid w:val="00FA5672"/>
    <w:rsid w:val="00FE6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3F62"/>
  <w15:chartTrackingRefBased/>
  <w15:docId w15:val="{BE782A93-14F0-40F9-B2E4-92EB7533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CD"/>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566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56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8AE"/>
    <w:rPr>
      <w:rFonts w:ascii="Segoe UI" w:hAnsi="Segoe UI" w:cs="Segoe UI"/>
      <w:sz w:val="18"/>
      <w:szCs w:val="18"/>
      <w:lang w:val="ro-RO"/>
    </w:rPr>
  </w:style>
  <w:style w:type="paragraph" w:styleId="BodyTextIndent3">
    <w:name w:val="Body Text Indent 3"/>
    <w:basedOn w:val="Normal"/>
    <w:link w:val="BodyTextIndent3Char"/>
    <w:semiHidden/>
    <w:rsid w:val="000515BC"/>
    <w:pPr>
      <w:spacing w:after="0" w:line="240" w:lineRule="auto"/>
      <w:ind w:firstLine="851"/>
    </w:pPr>
    <w:rPr>
      <w:rFonts w:ascii="Times New Roman" w:eastAsia="Times New Roman" w:hAnsi="Times New Roman" w:cs="Times New Roman"/>
      <w:b/>
      <w:bCs/>
      <w:sz w:val="24"/>
      <w:szCs w:val="24"/>
      <w:lang w:eastAsia="ro-RO"/>
    </w:rPr>
  </w:style>
  <w:style w:type="character" w:customStyle="1" w:styleId="BodyTextIndent3Char">
    <w:name w:val="Body Text Indent 3 Char"/>
    <w:basedOn w:val="DefaultParagraphFont"/>
    <w:link w:val="BodyTextIndent3"/>
    <w:semiHidden/>
    <w:rsid w:val="000515BC"/>
    <w:rPr>
      <w:rFonts w:ascii="Times New Roman" w:eastAsia="Times New Roman" w:hAnsi="Times New Roman" w:cs="Times New Roman"/>
      <w:b/>
      <w:bCs/>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_Fujitsu3_\sintact%204.0\cache\Legislatie\temp1509452\00100768.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_Fujitsu3_\sintact%204.0\cache\Legislatie\temp1509452\00144842.htm" TargetMode="External"/><Relationship Id="rId5" Type="http://schemas.openxmlformats.org/officeDocument/2006/relationships/hyperlink" Target="file:///C:\Users\_Fujitsu3_\sintact%204.0\cache\Legislatie\temp1509452\00144842.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C023-9F0E-4351-94ED-C0D7EC63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1573</TotalTime>
  <Pages>10</Pages>
  <Words>4912</Words>
  <Characters>28000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Catalina Merisanu</cp:lastModifiedBy>
  <cp:revision>65</cp:revision>
  <cp:lastPrinted>2026-03-10T11:45:00Z</cp:lastPrinted>
  <dcterms:created xsi:type="dcterms:W3CDTF">2021-02-08T07:09:00Z</dcterms:created>
  <dcterms:modified xsi:type="dcterms:W3CDTF">2026-03-10T11:47:00Z</dcterms:modified>
</cp:coreProperties>
</file>